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198B6" w14:textId="0F4A09F6" w:rsidR="00157321" w:rsidRPr="007D017F" w:rsidRDefault="004D5FE4" w:rsidP="004D5FE4">
      <w:pPr>
        <w:pStyle w:val="PlainText"/>
        <w:ind w:left="709" w:right="-46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2149DD" w:rsidRPr="007D017F">
        <w:rPr>
          <w:rFonts w:ascii="Arial" w:hAnsi="Arial" w:cs="Arial"/>
          <w:b/>
          <w:sz w:val="20"/>
          <w:szCs w:val="20"/>
        </w:rPr>
        <w:t>University of Cambridge Computer Laboratory</w:t>
      </w:r>
    </w:p>
    <w:p w14:paraId="191C4155" w14:textId="77777777" w:rsidR="00157321" w:rsidRPr="007D017F" w:rsidRDefault="002149DD" w:rsidP="004D5FE4">
      <w:pPr>
        <w:pStyle w:val="PlainText"/>
        <w:ind w:left="709" w:hanging="709"/>
        <w:jc w:val="center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b/>
          <w:sz w:val="20"/>
          <w:szCs w:val="20"/>
        </w:rPr>
        <w:t>Health and Safety Committee</w:t>
      </w:r>
    </w:p>
    <w:p w14:paraId="6C030ABB" w14:textId="77777777" w:rsidR="00157321" w:rsidRPr="007D017F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0"/>
          <w:szCs w:val="20"/>
        </w:rPr>
      </w:pPr>
    </w:p>
    <w:p w14:paraId="4BBF9242" w14:textId="5E1D26BB" w:rsidR="00157321" w:rsidRPr="007D017F" w:rsidRDefault="00B51E97" w:rsidP="00190891">
      <w:pPr>
        <w:pStyle w:val="PlainText"/>
        <w:tabs>
          <w:tab w:val="left" w:pos="4962"/>
        </w:tabs>
        <w:ind w:left="709" w:hanging="709"/>
        <w:jc w:val="center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b/>
          <w:sz w:val="20"/>
          <w:szCs w:val="20"/>
        </w:rPr>
        <w:t>Chairperson</w:t>
      </w:r>
      <w:r w:rsidR="002149DD" w:rsidRPr="007D017F">
        <w:rPr>
          <w:rFonts w:ascii="Arial" w:hAnsi="Arial" w:cs="Arial"/>
          <w:b/>
          <w:sz w:val="20"/>
          <w:szCs w:val="20"/>
        </w:rPr>
        <w:t>:</w:t>
      </w:r>
      <w:r w:rsidR="003B3370" w:rsidRPr="007D017F">
        <w:rPr>
          <w:rFonts w:ascii="Arial" w:hAnsi="Arial" w:cs="Arial"/>
          <w:b/>
          <w:sz w:val="20"/>
          <w:szCs w:val="20"/>
        </w:rPr>
        <w:t xml:space="preserve"> </w:t>
      </w:r>
      <w:r w:rsidR="004731DB" w:rsidRPr="007D017F">
        <w:rPr>
          <w:rFonts w:ascii="Arial" w:hAnsi="Arial" w:cs="Arial"/>
          <w:b/>
          <w:sz w:val="20"/>
          <w:szCs w:val="20"/>
        </w:rPr>
        <w:t>A Digby</w:t>
      </w:r>
      <w:r w:rsidR="002149DD" w:rsidRPr="007D017F">
        <w:rPr>
          <w:rFonts w:ascii="Arial" w:hAnsi="Arial" w:cs="Arial"/>
          <w:b/>
          <w:sz w:val="20"/>
          <w:szCs w:val="20"/>
        </w:rPr>
        <w:tab/>
      </w:r>
      <w:r w:rsidR="006037CB" w:rsidRPr="007D017F">
        <w:rPr>
          <w:rFonts w:ascii="Arial" w:hAnsi="Arial" w:cs="Arial"/>
          <w:b/>
          <w:sz w:val="20"/>
          <w:szCs w:val="20"/>
        </w:rPr>
        <w:t xml:space="preserve">             </w:t>
      </w:r>
      <w:r w:rsidR="002149DD" w:rsidRPr="007D017F">
        <w:rPr>
          <w:rFonts w:ascii="Arial" w:hAnsi="Arial" w:cs="Arial"/>
          <w:b/>
          <w:sz w:val="20"/>
          <w:szCs w:val="20"/>
        </w:rPr>
        <w:t>Secretary: H</w:t>
      </w:r>
      <w:r w:rsidR="000919A6" w:rsidRPr="007D017F">
        <w:rPr>
          <w:rFonts w:ascii="Arial" w:hAnsi="Arial" w:cs="Arial"/>
          <w:b/>
          <w:sz w:val="20"/>
          <w:szCs w:val="20"/>
        </w:rPr>
        <w:t xml:space="preserve"> </w:t>
      </w:r>
      <w:r w:rsidR="002149DD" w:rsidRPr="007D017F">
        <w:rPr>
          <w:rFonts w:ascii="Arial" w:hAnsi="Arial" w:cs="Arial"/>
          <w:b/>
          <w:sz w:val="20"/>
          <w:szCs w:val="20"/>
        </w:rPr>
        <w:t>Scarborough</w:t>
      </w:r>
    </w:p>
    <w:p w14:paraId="0F5ABE3A" w14:textId="77777777" w:rsidR="00157321" w:rsidRPr="007D017F" w:rsidRDefault="00157321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</w:p>
    <w:p w14:paraId="27407F27" w14:textId="4DA579C7" w:rsidR="00157321" w:rsidRPr="007D017F" w:rsidRDefault="002149DD">
      <w:pPr>
        <w:pStyle w:val="PlainText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Minutes of the Health and Safety Committee</w:t>
      </w:r>
      <w:r w:rsidR="004731DB" w:rsidRPr="007D017F">
        <w:rPr>
          <w:rFonts w:ascii="Arial" w:hAnsi="Arial" w:cs="Arial"/>
          <w:sz w:val="20"/>
          <w:szCs w:val="20"/>
        </w:rPr>
        <w:t xml:space="preserve"> hybrid</w:t>
      </w:r>
      <w:r w:rsidRPr="007D017F">
        <w:rPr>
          <w:rFonts w:ascii="Arial" w:hAnsi="Arial" w:cs="Arial"/>
          <w:sz w:val="20"/>
          <w:szCs w:val="20"/>
        </w:rPr>
        <w:t xml:space="preserve"> </w:t>
      </w:r>
      <w:r w:rsidR="00103C25" w:rsidRPr="007D017F">
        <w:rPr>
          <w:rFonts w:ascii="Arial" w:hAnsi="Arial" w:cs="Arial"/>
          <w:sz w:val="20"/>
          <w:szCs w:val="20"/>
        </w:rPr>
        <w:t xml:space="preserve">meeting </w:t>
      </w:r>
      <w:r w:rsidR="00B17357" w:rsidRPr="007D017F">
        <w:rPr>
          <w:rFonts w:ascii="Arial" w:hAnsi="Arial" w:cs="Arial"/>
          <w:sz w:val="20"/>
          <w:szCs w:val="20"/>
        </w:rPr>
        <w:t xml:space="preserve">held on </w:t>
      </w:r>
      <w:r w:rsidR="006037CB" w:rsidRPr="007D017F">
        <w:rPr>
          <w:rFonts w:ascii="Arial" w:hAnsi="Arial" w:cs="Arial"/>
          <w:sz w:val="20"/>
          <w:szCs w:val="20"/>
        </w:rPr>
        <w:t xml:space="preserve">Tuesday </w:t>
      </w:r>
      <w:r w:rsidR="004731DB" w:rsidRPr="007D017F">
        <w:rPr>
          <w:rFonts w:ascii="Arial" w:hAnsi="Arial" w:cs="Arial"/>
          <w:sz w:val="20"/>
          <w:szCs w:val="20"/>
        </w:rPr>
        <w:t xml:space="preserve">6 August </w:t>
      </w:r>
      <w:r w:rsidR="007E4913" w:rsidRPr="007D017F">
        <w:rPr>
          <w:rFonts w:ascii="Arial" w:hAnsi="Arial" w:cs="Arial"/>
          <w:sz w:val="20"/>
          <w:szCs w:val="20"/>
        </w:rPr>
        <w:t>2024 at 10</w:t>
      </w:r>
      <w:r w:rsidR="003B5C7E" w:rsidRPr="007D017F">
        <w:rPr>
          <w:rFonts w:ascii="Arial" w:hAnsi="Arial" w:cs="Arial"/>
          <w:sz w:val="20"/>
          <w:szCs w:val="20"/>
        </w:rPr>
        <w:t xml:space="preserve">am </w:t>
      </w:r>
      <w:r w:rsidR="004731DB" w:rsidRPr="007D017F">
        <w:rPr>
          <w:rFonts w:ascii="Arial" w:hAnsi="Arial" w:cs="Arial"/>
          <w:sz w:val="20"/>
          <w:szCs w:val="20"/>
        </w:rPr>
        <w:t>in FW11</w:t>
      </w:r>
    </w:p>
    <w:p w14:paraId="705ACAF7" w14:textId="77777777" w:rsidR="00157321" w:rsidRPr="007D017F" w:rsidRDefault="00157321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6D10F977" w14:textId="43EE3696" w:rsidR="00D72DF2" w:rsidRPr="007D017F" w:rsidRDefault="002149DD" w:rsidP="009A2B69">
      <w:pPr>
        <w:pStyle w:val="PlainText"/>
        <w:ind w:left="1078" w:hanging="1061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b/>
          <w:bCs/>
          <w:sz w:val="20"/>
          <w:szCs w:val="20"/>
        </w:rPr>
        <w:t>Present:</w:t>
      </w:r>
      <w:r w:rsidR="004401CF"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>P Brooks</w:t>
      </w:r>
      <w:r w:rsidR="004401CF" w:rsidRPr="007D017F">
        <w:rPr>
          <w:rFonts w:ascii="Arial" w:hAnsi="Arial" w:cs="Arial"/>
          <w:sz w:val="20"/>
          <w:szCs w:val="20"/>
        </w:rPr>
        <w:t>,</w:t>
      </w:r>
      <w:r w:rsidR="000565E4" w:rsidRPr="007D017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565E4" w:rsidRPr="007D017F">
        <w:rPr>
          <w:rFonts w:ascii="Arial" w:hAnsi="Arial" w:cs="Arial"/>
          <w:sz w:val="20"/>
          <w:szCs w:val="20"/>
        </w:rPr>
        <w:t>A</w:t>
      </w:r>
      <w:proofErr w:type="gramEnd"/>
      <w:r w:rsidR="000565E4" w:rsidRPr="007D017F">
        <w:rPr>
          <w:rFonts w:ascii="Arial" w:hAnsi="Arial" w:cs="Arial"/>
          <w:sz w:val="20"/>
          <w:szCs w:val="20"/>
        </w:rPr>
        <w:t xml:space="preserve"> Chop, </w:t>
      </w:r>
      <w:r w:rsidR="00393341" w:rsidRPr="007D017F">
        <w:rPr>
          <w:rFonts w:ascii="Arial" w:hAnsi="Arial" w:cs="Arial"/>
          <w:sz w:val="20"/>
          <w:szCs w:val="20"/>
        </w:rPr>
        <w:t>A Digby,</w:t>
      </w:r>
      <w:r w:rsidR="00B2715D" w:rsidRPr="007D017F">
        <w:rPr>
          <w:rFonts w:ascii="Arial" w:hAnsi="Arial" w:cs="Arial"/>
          <w:sz w:val="20"/>
          <w:szCs w:val="20"/>
        </w:rPr>
        <w:t xml:space="preserve"> </w:t>
      </w:r>
      <w:r w:rsidR="007E4913" w:rsidRPr="007D017F">
        <w:rPr>
          <w:rFonts w:ascii="Arial" w:hAnsi="Arial" w:cs="Arial"/>
          <w:sz w:val="20"/>
          <w:szCs w:val="20"/>
        </w:rPr>
        <w:t xml:space="preserve">M Kuhn, </w:t>
      </w:r>
      <w:r w:rsidR="00140745" w:rsidRPr="007D017F">
        <w:rPr>
          <w:rFonts w:ascii="Arial" w:hAnsi="Arial" w:cs="Arial"/>
          <w:sz w:val="20"/>
          <w:szCs w:val="20"/>
        </w:rPr>
        <w:t>J Rook</w:t>
      </w:r>
      <w:r w:rsidR="007E4913" w:rsidRPr="007D017F">
        <w:rPr>
          <w:rFonts w:ascii="Arial" w:hAnsi="Arial" w:cs="Arial"/>
          <w:sz w:val="20"/>
          <w:szCs w:val="20"/>
        </w:rPr>
        <w:t>,</w:t>
      </w:r>
      <w:r w:rsidR="42664D8E" w:rsidRPr="007D017F">
        <w:rPr>
          <w:rFonts w:ascii="Arial" w:hAnsi="Arial" w:cs="Arial"/>
          <w:sz w:val="20"/>
          <w:szCs w:val="20"/>
        </w:rPr>
        <w:t xml:space="preserve"> </w:t>
      </w:r>
      <w:r w:rsidR="00D17A6C" w:rsidRPr="007D017F">
        <w:rPr>
          <w:rFonts w:ascii="Arial" w:hAnsi="Arial" w:cs="Arial"/>
          <w:sz w:val="20"/>
          <w:szCs w:val="20"/>
        </w:rPr>
        <w:t>H</w:t>
      </w:r>
      <w:r w:rsidR="34AC6B56" w:rsidRPr="007D017F">
        <w:rPr>
          <w:rFonts w:ascii="Arial" w:hAnsi="Arial" w:cs="Arial"/>
          <w:sz w:val="20"/>
          <w:szCs w:val="20"/>
        </w:rPr>
        <w:t xml:space="preserve"> </w:t>
      </w:r>
      <w:r w:rsidR="00F22663" w:rsidRPr="007D017F">
        <w:rPr>
          <w:rFonts w:ascii="Arial" w:hAnsi="Arial" w:cs="Arial"/>
          <w:sz w:val="20"/>
          <w:szCs w:val="20"/>
        </w:rPr>
        <w:t>S</w:t>
      </w:r>
      <w:r w:rsidR="00140745" w:rsidRPr="007D017F">
        <w:rPr>
          <w:rFonts w:ascii="Arial" w:hAnsi="Arial" w:cs="Arial"/>
          <w:sz w:val="20"/>
          <w:szCs w:val="20"/>
        </w:rPr>
        <w:t>carborough</w:t>
      </w:r>
      <w:r w:rsidR="00D10A84" w:rsidRPr="007D017F">
        <w:rPr>
          <w:rFonts w:ascii="Arial" w:hAnsi="Arial" w:cs="Arial"/>
          <w:sz w:val="20"/>
          <w:szCs w:val="20"/>
        </w:rPr>
        <w:t>, C Stewart</w:t>
      </w:r>
      <w:r w:rsidR="00B2715D" w:rsidRPr="007D017F">
        <w:rPr>
          <w:rFonts w:ascii="Arial" w:hAnsi="Arial" w:cs="Arial"/>
          <w:sz w:val="20"/>
          <w:szCs w:val="20"/>
        </w:rPr>
        <w:t xml:space="preserve"> </w:t>
      </w:r>
    </w:p>
    <w:p w14:paraId="2722F1E6" w14:textId="02A6D6D4" w:rsidR="003754DE" w:rsidRPr="007D017F" w:rsidRDefault="003754DE" w:rsidP="604EE12F">
      <w:pPr>
        <w:pStyle w:val="PlainText"/>
        <w:ind w:left="990" w:hanging="990"/>
        <w:rPr>
          <w:rFonts w:ascii="Arial" w:hAnsi="Arial" w:cs="Arial"/>
          <w:sz w:val="20"/>
          <w:szCs w:val="20"/>
        </w:rPr>
      </w:pPr>
    </w:p>
    <w:p w14:paraId="5B7ACE85" w14:textId="77777777" w:rsidR="00507CC0" w:rsidRPr="007D017F" w:rsidRDefault="003754DE" w:rsidP="00507CC0">
      <w:pPr>
        <w:pStyle w:val="PlainText"/>
        <w:ind w:left="990" w:hanging="990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b/>
          <w:sz w:val="20"/>
          <w:szCs w:val="20"/>
        </w:rPr>
        <w:t>Apologies:</w:t>
      </w:r>
      <w:r w:rsidRPr="007D017F">
        <w:rPr>
          <w:rFonts w:ascii="Arial" w:hAnsi="Arial" w:cs="Arial"/>
          <w:sz w:val="20"/>
          <w:szCs w:val="20"/>
        </w:rPr>
        <w:t xml:space="preserve"> </w:t>
      </w:r>
      <w:r w:rsidR="000565E4" w:rsidRPr="007D017F">
        <w:rPr>
          <w:rFonts w:ascii="Arial" w:hAnsi="Arial" w:cs="Arial"/>
          <w:sz w:val="20"/>
          <w:szCs w:val="20"/>
        </w:rPr>
        <w:t>M McDonnell</w:t>
      </w:r>
    </w:p>
    <w:p w14:paraId="078E43C5" w14:textId="77777777" w:rsidR="00507CC0" w:rsidRPr="007D017F" w:rsidRDefault="00507CC0" w:rsidP="00507CC0">
      <w:pPr>
        <w:pStyle w:val="PlainText"/>
        <w:ind w:left="990" w:hanging="990"/>
        <w:rPr>
          <w:rFonts w:ascii="Arial" w:hAnsi="Arial" w:cs="Arial"/>
          <w:b/>
          <w:bCs/>
          <w:sz w:val="20"/>
          <w:szCs w:val="20"/>
        </w:rPr>
      </w:pPr>
    </w:p>
    <w:p w14:paraId="6E285F38" w14:textId="245C87BE" w:rsidR="00507CC0" w:rsidRPr="007D017F" w:rsidRDefault="00507CC0" w:rsidP="00507CC0">
      <w:pPr>
        <w:pStyle w:val="PlainText"/>
        <w:rPr>
          <w:rFonts w:ascii="Arial" w:hAnsi="Arial" w:cs="Arial"/>
          <w:b/>
          <w:bCs/>
          <w:sz w:val="20"/>
          <w:szCs w:val="20"/>
        </w:rPr>
      </w:pPr>
      <w:r w:rsidRPr="007D017F">
        <w:rPr>
          <w:rFonts w:ascii="Arial" w:hAnsi="Arial" w:cs="Arial"/>
          <w:bCs/>
          <w:sz w:val="20"/>
          <w:szCs w:val="20"/>
        </w:rPr>
        <w:t>0.</w:t>
      </w:r>
      <w:r w:rsidR="00F56D3C" w:rsidRPr="007D017F">
        <w:rPr>
          <w:rFonts w:ascii="Arial" w:hAnsi="Arial" w:cs="Arial"/>
          <w:bCs/>
          <w:sz w:val="20"/>
          <w:szCs w:val="20"/>
        </w:rPr>
        <w:tab/>
      </w:r>
      <w:r w:rsidR="00F56D3C" w:rsidRPr="007D017F">
        <w:rPr>
          <w:rFonts w:ascii="Arial" w:hAnsi="Arial" w:cs="Arial"/>
          <w:b/>
          <w:bCs/>
          <w:sz w:val="20"/>
          <w:szCs w:val="20"/>
        </w:rPr>
        <w:t>Safety Officer</w:t>
      </w:r>
      <w:r w:rsidRPr="007D017F">
        <w:rPr>
          <w:rFonts w:ascii="Arial" w:hAnsi="Arial" w:cs="Arial"/>
          <w:b/>
          <w:bCs/>
          <w:sz w:val="20"/>
          <w:szCs w:val="20"/>
        </w:rPr>
        <w:tab/>
      </w:r>
    </w:p>
    <w:p w14:paraId="6A3AEE1A" w14:textId="4C44ADD0" w:rsidR="00507CC0" w:rsidRPr="007D017F" w:rsidRDefault="00507CC0" w:rsidP="00507CC0">
      <w:pPr>
        <w:pStyle w:val="PlainText"/>
        <w:ind w:left="709" w:firstLine="11"/>
        <w:rPr>
          <w:rFonts w:ascii="Arial" w:hAnsi="Arial" w:cs="Arial"/>
          <w:bCs/>
          <w:sz w:val="20"/>
          <w:szCs w:val="20"/>
        </w:rPr>
      </w:pPr>
      <w:r w:rsidRPr="007D017F">
        <w:rPr>
          <w:rFonts w:ascii="Arial" w:hAnsi="Arial" w:cs="Arial"/>
          <w:bCs/>
          <w:sz w:val="20"/>
          <w:szCs w:val="20"/>
        </w:rPr>
        <w:t>AD took over as Health and Safety Officer from 1</w:t>
      </w:r>
      <w:r w:rsidRPr="007D017F">
        <w:rPr>
          <w:rFonts w:ascii="Arial" w:hAnsi="Arial" w:cs="Arial"/>
          <w:bCs/>
          <w:sz w:val="20"/>
          <w:szCs w:val="20"/>
          <w:vertAlign w:val="superscript"/>
        </w:rPr>
        <w:t>st</w:t>
      </w:r>
      <w:r w:rsidRPr="007D017F">
        <w:rPr>
          <w:rFonts w:ascii="Arial" w:hAnsi="Arial" w:cs="Arial"/>
          <w:bCs/>
          <w:sz w:val="20"/>
          <w:szCs w:val="20"/>
        </w:rPr>
        <w:t xml:space="preserve"> June 2024.   It was agreed that all</w:t>
      </w:r>
      <w:r w:rsidR="007804D3" w:rsidRPr="007D017F">
        <w:rPr>
          <w:rFonts w:ascii="Arial" w:hAnsi="Arial" w:cs="Arial"/>
          <w:bCs/>
          <w:sz w:val="20"/>
          <w:szCs w:val="20"/>
        </w:rPr>
        <w:t xml:space="preserve"> PB Minute actions, Assessments, Laser Safety and SO administration </w:t>
      </w:r>
      <w:proofErr w:type="gramStart"/>
      <w:r w:rsidRPr="007D017F">
        <w:rPr>
          <w:rFonts w:ascii="Arial" w:hAnsi="Arial" w:cs="Arial"/>
          <w:bCs/>
          <w:sz w:val="20"/>
          <w:szCs w:val="20"/>
        </w:rPr>
        <w:t>will</w:t>
      </w:r>
      <w:proofErr w:type="gramEnd"/>
      <w:r w:rsidRPr="007D017F">
        <w:rPr>
          <w:rFonts w:ascii="Arial" w:hAnsi="Arial" w:cs="Arial"/>
          <w:bCs/>
          <w:sz w:val="20"/>
          <w:szCs w:val="20"/>
        </w:rPr>
        <w:t xml:space="preserve"> transfer to AD. </w:t>
      </w:r>
      <w:r w:rsidRPr="007D017F">
        <w:rPr>
          <w:rFonts w:ascii="Arial" w:hAnsi="Arial" w:cs="Arial"/>
          <w:bCs/>
          <w:sz w:val="20"/>
          <w:szCs w:val="20"/>
        </w:rPr>
        <w:tab/>
      </w:r>
    </w:p>
    <w:p w14:paraId="7763DEB0" w14:textId="4B893820" w:rsidR="604EE12F" w:rsidRPr="007D017F" w:rsidRDefault="00507CC0" w:rsidP="00507CC0">
      <w:pPr>
        <w:pStyle w:val="PlainText"/>
        <w:rPr>
          <w:rFonts w:ascii="Arial" w:eastAsia="Calibri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ab/>
      </w:r>
      <w:r w:rsidR="007F3DA5" w:rsidRPr="007D017F">
        <w:rPr>
          <w:rFonts w:ascii="Arial" w:eastAsia="Calibri" w:hAnsi="Arial" w:cs="Arial"/>
          <w:sz w:val="20"/>
          <w:szCs w:val="20"/>
        </w:rPr>
        <w:t xml:space="preserve"> </w:t>
      </w:r>
      <w:r w:rsidR="007F3DA5" w:rsidRPr="007D017F">
        <w:rPr>
          <w:rFonts w:ascii="Arial" w:eastAsia="Calibri" w:hAnsi="Arial" w:cs="Arial"/>
          <w:sz w:val="20"/>
          <w:szCs w:val="20"/>
        </w:rPr>
        <w:tab/>
      </w:r>
    </w:p>
    <w:p w14:paraId="79B59A77" w14:textId="7E42DBC4" w:rsidR="00157321" w:rsidRPr="007D017F" w:rsidRDefault="002149DD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1.</w:t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b/>
          <w:bCs/>
          <w:sz w:val="20"/>
          <w:szCs w:val="20"/>
        </w:rPr>
        <w:t>Minutes of the last meeting</w:t>
      </w:r>
      <w:r w:rsidRPr="007D017F">
        <w:rPr>
          <w:rFonts w:ascii="Arial" w:hAnsi="Arial" w:cs="Arial"/>
          <w:sz w:val="20"/>
          <w:szCs w:val="20"/>
        </w:rPr>
        <w:br/>
      </w:r>
      <w:r w:rsidR="003302F4" w:rsidRPr="007D017F">
        <w:rPr>
          <w:rFonts w:ascii="Arial" w:hAnsi="Arial" w:cs="Arial"/>
          <w:sz w:val="20"/>
          <w:szCs w:val="20"/>
        </w:rPr>
        <w:t>The M</w:t>
      </w:r>
      <w:r w:rsidRPr="007D017F">
        <w:rPr>
          <w:rFonts w:ascii="Arial" w:hAnsi="Arial" w:cs="Arial"/>
          <w:sz w:val="20"/>
          <w:szCs w:val="20"/>
        </w:rPr>
        <w:t xml:space="preserve">inutes of the last meeting </w:t>
      </w:r>
      <w:proofErr w:type="gramStart"/>
      <w:r w:rsidRPr="007D017F">
        <w:rPr>
          <w:rFonts w:ascii="Arial" w:hAnsi="Arial" w:cs="Arial"/>
          <w:sz w:val="20"/>
          <w:szCs w:val="20"/>
        </w:rPr>
        <w:t>were approved</w:t>
      </w:r>
      <w:proofErr w:type="gramEnd"/>
      <w:r w:rsidR="003E1C64" w:rsidRPr="007D017F">
        <w:rPr>
          <w:rFonts w:ascii="Arial" w:hAnsi="Arial" w:cs="Arial"/>
          <w:sz w:val="20"/>
          <w:szCs w:val="20"/>
        </w:rPr>
        <w:t xml:space="preserve"> by the committee and the Chair</w:t>
      </w:r>
      <w:r w:rsidRPr="007D017F">
        <w:rPr>
          <w:rFonts w:ascii="Arial" w:hAnsi="Arial" w:cs="Arial"/>
          <w:sz w:val="20"/>
          <w:szCs w:val="20"/>
        </w:rPr>
        <w:t xml:space="preserve">. </w:t>
      </w:r>
    </w:p>
    <w:p w14:paraId="46F3C09D" w14:textId="77777777" w:rsidR="00157321" w:rsidRPr="007D017F" w:rsidRDefault="00157321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3047DCD3" w14:textId="77777777" w:rsidR="00A4180E" w:rsidRPr="007D017F" w:rsidRDefault="002149DD" w:rsidP="007F0277">
      <w:pPr>
        <w:pStyle w:val="PlainText"/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2.</w:t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b/>
          <w:bCs/>
          <w:sz w:val="20"/>
          <w:szCs w:val="20"/>
        </w:rPr>
        <w:t>Matters arising from the previous minutes</w:t>
      </w:r>
    </w:p>
    <w:p w14:paraId="05A9A861" w14:textId="4A1404CA" w:rsidR="00A4180E" w:rsidRPr="007D017F" w:rsidRDefault="00BF2490" w:rsidP="423664B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/>
        <w:rPr>
          <w:rFonts w:ascii="Arial" w:hAnsi="Arial" w:cs="Arial"/>
          <w:i/>
          <w:iCs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Nothing to report.</w:t>
      </w:r>
    </w:p>
    <w:p w14:paraId="151B5652" w14:textId="5FF1BB54" w:rsidR="00157321" w:rsidRPr="007D017F" w:rsidRDefault="00A4180E" w:rsidP="00A4180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i/>
          <w:sz w:val="20"/>
          <w:szCs w:val="20"/>
        </w:rPr>
        <w:tab/>
      </w:r>
    </w:p>
    <w:p w14:paraId="54CB3ABD" w14:textId="77777777" w:rsidR="00157321" w:rsidRPr="007D017F" w:rsidRDefault="002149DD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3.</w:t>
      </w:r>
      <w:r w:rsidRPr="007D017F">
        <w:rPr>
          <w:rFonts w:ascii="Arial" w:hAnsi="Arial" w:cs="Arial"/>
          <w:b/>
          <w:sz w:val="20"/>
          <w:szCs w:val="20"/>
        </w:rPr>
        <w:tab/>
        <w:t>Correspondence</w:t>
      </w:r>
    </w:p>
    <w:p w14:paraId="7BF66407" w14:textId="565CE2A8" w:rsidR="00157321" w:rsidRPr="007D017F" w:rsidRDefault="009A2B69" w:rsidP="00BF2490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Nothing to report</w:t>
      </w:r>
      <w:r w:rsidR="007D1E83" w:rsidRPr="007D017F">
        <w:rPr>
          <w:rFonts w:ascii="Arial" w:hAnsi="Arial" w:cs="Arial"/>
          <w:sz w:val="20"/>
          <w:szCs w:val="20"/>
        </w:rPr>
        <w:t>.</w:t>
      </w:r>
    </w:p>
    <w:p w14:paraId="4964F687" w14:textId="225D843E" w:rsidR="00BF2490" w:rsidRPr="007D017F" w:rsidRDefault="00BF2490" w:rsidP="00BF2490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</w:p>
    <w:p w14:paraId="5C72AA88" w14:textId="77777777" w:rsidR="006D3786" w:rsidRPr="007D017F" w:rsidRDefault="002149DD" w:rsidP="006D3786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4.</w:t>
      </w:r>
      <w:r w:rsidRPr="007D017F">
        <w:rPr>
          <w:rFonts w:ascii="Arial" w:hAnsi="Arial" w:cs="Arial"/>
          <w:b/>
          <w:sz w:val="20"/>
          <w:szCs w:val="20"/>
        </w:rPr>
        <w:tab/>
        <w:t>First Aid and Accidents</w:t>
      </w:r>
    </w:p>
    <w:p w14:paraId="45B572F1" w14:textId="733B0787" w:rsidR="00717EA3" w:rsidRPr="007D017F" w:rsidRDefault="006D3786" w:rsidP="006D3786">
      <w:pPr>
        <w:pStyle w:val="PlainText"/>
        <w:rPr>
          <w:rStyle w:val="Heading1Char"/>
          <w:rFonts w:ascii="Arial" w:eastAsiaTheme="minorHAnsi" w:hAnsi="Arial" w:cs="Arial"/>
          <w:b/>
          <w:color w:val="auto"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4.1</w:t>
      </w: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ab/>
      </w:r>
      <w:r w:rsidR="00717EA3" w:rsidRPr="007D017F">
        <w:rPr>
          <w:rStyle w:val="Heading1Char"/>
          <w:rFonts w:ascii="Arial" w:hAnsi="Arial" w:cs="Arial"/>
          <w:color w:val="auto"/>
          <w:sz w:val="20"/>
          <w:szCs w:val="20"/>
        </w:rPr>
        <w:t xml:space="preserve">The following </w:t>
      </w:r>
      <w:proofErr w:type="gramStart"/>
      <w:r w:rsidR="00717EA3" w:rsidRPr="007D017F">
        <w:rPr>
          <w:rStyle w:val="Heading1Char"/>
          <w:rFonts w:ascii="Arial" w:hAnsi="Arial" w:cs="Arial"/>
          <w:color w:val="auto"/>
          <w:sz w:val="20"/>
          <w:szCs w:val="20"/>
        </w:rPr>
        <w:t>were reviewed</w:t>
      </w:r>
      <w:proofErr w:type="gramEnd"/>
      <w:r w:rsidR="00717EA3" w:rsidRPr="007D017F">
        <w:rPr>
          <w:rStyle w:val="Heading1Char"/>
          <w:rFonts w:ascii="Arial" w:hAnsi="Arial" w:cs="Arial"/>
          <w:color w:val="auto"/>
          <w:sz w:val="20"/>
          <w:szCs w:val="20"/>
        </w:rPr>
        <w:t xml:space="preserve"> at the meeting:</w:t>
      </w:r>
    </w:p>
    <w:p w14:paraId="4218C67E" w14:textId="094957DD" w:rsidR="00CB2AF6" w:rsidRPr="007D017F" w:rsidRDefault="00FF0326" w:rsidP="007804D3">
      <w:pPr>
        <w:pStyle w:val="PlainText"/>
        <w:ind w:firstLine="709"/>
        <w:rPr>
          <w:rFonts w:ascii="Arial" w:hAnsi="Arial" w:cs="Arial"/>
          <w:i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ACCB272 / A2</w:t>
      </w:r>
      <w:r w:rsidR="00311FE6" w:rsidRPr="007D017F">
        <w:rPr>
          <w:rFonts w:ascii="Arial" w:hAnsi="Arial" w:cs="Arial"/>
          <w:sz w:val="20"/>
          <w:szCs w:val="20"/>
        </w:rPr>
        <w:t>8</w:t>
      </w:r>
      <w:r w:rsidRPr="007D017F">
        <w:rPr>
          <w:rFonts w:ascii="Arial" w:hAnsi="Arial" w:cs="Arial"/>
          <w:sz w:val="20"/>
          <w:szCs w:val="20"/>
        </w:rPr>
        <w:t xml:space="preserve"> </w:t>
      </w:r>
      <w:r w:rsidR="00311FE6" w:rsidRPr="007D017F">
        <w:rPr>
          <w:rFonts w:ascii="Arial" w:hAnsi="Arial" w:cs="Arial"/>
          <w:sz w:val="20"/>
          <w:szCs w:val="20"/>
        </w:rPr>
        <w:t xml:space="preserve">Cycling </w:t>
      </w:r>
      <w:proofErr w:type="gramStart"/>
      <w:r w:rsidR="00311FE6" w:rsidRPr="007D017F">
        <w:rPr>
          <w:rFonts w:ascii="Arial" w:hAnsi="Arial" w:cs="Arial"/>
          <w:sz w:val="20"/>
          <w:szCs w:val="20"/>
        </w:rPr>
        <w:t>accident</w:t>
      </w:r>
      <w:r w:rsidR="007804D3" w:rsidRPr="007D017F">
        <w:rPr>
          <w:rFonts w:ascii="Arial" w:hAnsi="Arial" w:cs="Arial"/>
          <w:sz w:val="20"/>
          <w:szCs w:val="20"/>
        </w:rPr>
        <w:t xml:space="preserve">  </w:t>
      </w:r>
      <w:r w:rsidR="007804D3" w:rsidRPr="007D017F">
        <w:rPr>
          <w:rFonts w:ascii="Arial" w:hAnsi="Arial" w:cs="Arial"/>
          <w:i/>
          <w:sz w:val="20"/>
          <w:szCs w:val="20"/>
        </w:rPr>
        <w:t>[</w:t>
      </w:r>
      <w:proofErr w:type="gramEnd"/>
      <w:r w:rsidR="007804D3" w:rsidRPr="007D01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804D3" w:rsidRPr="007D017F">
        <w:rPr>
          <w:rFonts w:ascii="Arial" w:hAnsi="Arial" w:cs="Arial"/>
          <w:i/>
          <w:sz w:val="20"/>
          <w:szCs w:val="20"/>
        </w:rPr>
        <w:t>Afternote</w:t>
      </w:r>
      <w:proofErr w:type="spellEnd"/>
      <w:r w:rsidR="007804D3" w:rsidRPr="007D017F">
        <w:rPr>
          <w:rFonts w:ascii="Arial" w:hAnsi="Arial" w:cs="Arial"/>
          <w:i/>
          <w:sz w:val="20"/>
          <w:szCs w:val="20"/>
        </w:rPr>
        <w:t xml:space="preserve">: </w:t>
      </w:r>
      <w:r w:rsidR="00311FE6" w:rsidRPr="007D017F">
        <w:rPr>
          <w:rFonts w:ascii="Arial" w:hAnsi="Arial" w:cs="Arial"/>
          <w:i/>
          <w:sz w:val="20"/>
          <w:szCs w:val="20"/>
        </w:rPr>
        <w:t xml:space="preserve">INCOMPLETE on </w:t>
      </w:r>
      <w:proofErr w:type="spellStart"/>
      <w:r w:rsidR="00311FE6" w:rsidRPr="007D017F">
        <w:rPr>
          <w:rFonts w:ascii="Arial" w:hAnsi="Arial" w:cs="Arial"/>
          <w:i/>
          <w:sz w:val="20"/>
          <w:szCs w:val="20"/>
        </w:rPr>
        <w:t>AssessNET</w:t>
      </w:r>
      <w:proofErr w:type="spellEnd"/>
      <w:r w:rsidR="007804D3" w:rsidRPr="007D017F">
        <w:rPr>
          <w:rFonts w:ascii="Arial" w:hAnsi="Arial" w:cs="Arial"/>
          <w:i/>
          <w:sz w:val="20"/>
          <w:szCs w:val="20"/>
        </w:rPr>
        <w:t xml:space="preserve"> ]       </w:t>
      </w:r>
      <w:r w:rsidR="007804D3" w:rsidRPr="007D017F">
        <w:rPr>
          <w:rFonts w:ascii="Arial" w:hAnsi="Arial" w:cs="Arial"/>
          <w:b/>
          <w:sz w:val="20"/>
          <w:szCs w:val="20"/>
        </w:rPr>
        <w:t>Action: AD</w:t>
      </w:r>
    </w:p>
    <w:p w14:paraId="2A4954EE" w14:textId="5A4BF472" w:rsidR="007804D3" w:rsidRPr="007D017F" w:rsidRDefault="007804D3" w:rsidP="00FF0326">
      <w:pPr>
        <w:pStyle w:val="PlainText"/>
        <w:ind w:firstLine="709"/>
        <w:rPr>
          <w:rFonts w:ascii="Arial" w:hAnsi="Arial" w:cs="Arial"/>
          <w:sz w:val="20"/>
          <w:szCs w:val="20"/>
        </w:rPr>
      </w:pPr>
    </w:p>
    <w:p w14:paraId="7D0C4E68" w14:textId="289F542A" w:rsidR="007804D3" w:rsidRPr="007D017F" w:rsidRDefault="007804D3" w:rsidP="00FF0326">
      <w:pPr>
        <w:pStyle w:val="PlainText"/>
        <w:ind w:firstLine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 xml:space="preserve">AD is not currently getting </w:t>
      </w:r>
      <w:proofErr w:type="spellStart"/>
      <w:r w:rsidRPr="007D017F">
        <w:rPr>
          <w:rFonts w:ascii="Arial" w:hAnsi="Arial" w:cs="Arial"/>
          <w:sz w:val="20"/>
          <w:szCs w:val="20"/>
        </w:rPr>
        <w:t>AssessNET</w:t>
      </w:r>
      <w:proofErr w:type="spellEnd"/>
      <w:r w:rsidRPr="007D017F">
        <w:rPr>
          <w:rFonts w:ascii="Arial" w:hAnsi="Arial" w:cs="Arial"/>
          <w:sz w:val="20"/>
          <w:szCs w:val="20"/>
        </w:rPr>
        <w:t xml:space="preserve"> notifications and does not have access to </w:t>
      </w:r>
      <w:proofErr w:type="spellStart"/>
      <w:r w:rsidRPr="007D017F">
        <w:rPr>
          <w:rFonts w:ascii="Arial" w:hAnsi="Arial" w:cs="Arial"/>
          <w:sz w:val="20"/>
          <w:szCs w:val="20"/>
        </w:rPr>
        <w:t>AssessNET</w:t>
      </w:r>
      <w:proofErr w:type="spellEnd"/>
      <w:r w:rsidRPr="007D017F">
        <w:rPr>
          <w:rFonts w:ascii="Arial" w:hAnsi="Arial" w:cs="Arial"/>
          <w:sz w:val="20"/>
          <w:szCs w:val="20"/>
        </w:rPr>
        <w:t xml:space="preserve"> </w:t>
      </w:r>
    </w:p>
    <w:p w14:paraId="2EED9CEC" w14:textId="00360641" w:rsidR="007804D3" w:rsidRPr="007D017F" w:rsidRDefault="007804D3" w:rsidP="00FA68A2">
      <w:pPr>
        <w:pStyle w:val="PlainText"/>
        <w:ind w:left="709"/>
        <w:rPr>
          <w:rFonts w:ascii="Arial" w:hAnsi="Arial" w:cs="Arial"/>
          <w:i/>
          <w:iCs/>
          <w:sz w:val="20"/>
          <w:szCs w:val="20"/>
        </w:rPr>
      </w:pPr>
      <w:proofErr w:type="gramStart"/>
      <w:r w:rsidRPr="007D017F">
        <w:rPr>
          <w:rFonts w:ascii="Arial" w:hAnsi="Arial" w:cs="Arial"/>
          <w:i/>
          <w:iCs/>
          <w:sz w:val="20"/>
          <w:szCs w:val="20"/>
        </w:rPr>
        <w:t xml:space="preserve">[ </w:t>
      </w:r>
      <w:proofErr w:type="spellStart"/>
      <w:r w:rsidRPr="007D017F">
        <w:rPr>
          <w:rFonts w:ascii="Arial" w:hAnsi="Arial" w:cs="Arial"/>
          <w:i/>
          <w:iCs/>
          <w:sz w:val="20"/>
          <w:szCs w:val="20"/>
        </w:rPr>
        <w:t>Afternote</w:t>
      </w:r>
      <w:proofErr w:type="spellEnd"/>
      <w:proofErr w:type="gramEnd"/>
      <w:r w:rsidRPr="007D017F">
        <w:rPr>
          <w:rFonts w:ascii="Arial" w:hAnsi="Arial" w:cs="Arial"/>
          <w:i/>
          <w:iCs/>
          <w:sz w:val="20"/>
          <w:szCs w:val="20"/>
        </w:rPr>
        <w:t xml:space="preserve">: AD has been granted access to </w:t>
      </w:r>
      <w:proofErr w:type="spellStart"/>
      <w:r w:rsidRPr="007D017F">
        <w:rPr>
          <w:rFonts w:ascii="Arial" w:hAnsi="Arial" w:cs="Arial"/>
          <w:i/>
          <w:iCs/>
          <w:sz w:val="20"/>
          <w:szCs w:val="20"/>
        </w:rPr>
        <w:t>AssessNET</w:t>
      </w:r>
      <w:proofErr w:type="spellEnd"/>
      <w:r w:rsidR="61E07A62" w:rsidRPr="007D017F">
        <w:rPr>
          <w:rFonts w:ascii="Arial" w:hAnsi="Arial" w:cs="Arial"/>
          <w:i/>
          <w:iCs/>
          <w:sz w:val="20"/>
          <w:szCs w:val="20"/>
        </w:rPr>
        <w:t xml:space="preserve"> though cannot view historical incidents.</w:t>
      </w:r>
      <w:r w:rsidRPr="007D017F">
        <w:rPr>
          <w:rFonts w:ascii="Arial" w:hAnsi="Arial" w:cs="Arial"/>
          <w:i/>
          <w:iCs/>
          <w:sz w:val="20"/>
          <w:szCs w:val="20"/>
        </w:rPr>
        <w:t>]</w:t>
      </w:r>
    </w:p>
    <w:p w14:paraId="774E3E14" w14:textId="0FC5E59D" w:rsidR="007804D3" w:rsidRPr="007D017F" w:rsidRDefault="007804D3" w:rsidP="007804D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7D017F">
        <w:rPr>
          <w:rFonts w:ascii="Arial" w:hAnsi="Arial" w:cs="Arial"/>
          <w:b/>
          <w:sz w:val="20"/>
          <w:szCs w:val="20"/>
        </w:rPr>
        <w:t>Action: HS</w:t>
      </w:r>
    </w:p>
    <w:p w14:paraId="52E39F86" w14:textId="77777777" w:rsidR="00FF0326" w:rsidRPr="007D017F" w:rsidRDefault="00FF0326" w:rsidP="00CB2AF6">
      <w:pPr>
        <w:pStyle w:val="PlainText"/>
        <w:rPr>
          <w:rFonts w:ascii="Arial" w:hAnsi="Arial" w:cs="Arial"/>
          <w:sz w:val="20"/>
          <w:szCs w:val="20"/>
        </w:rPr>
      </w:pPr>
    </w:p>
    <w:p w14:paraId="5B6A9DFC" w14:textId="35948A56" w:rsidR="00C75A81" w:rsidRPr="007D017F" w:rsidRDefault="002149DD" w:rsidP="00176595">
      <w:pPr>
        <w:pStyle w:val="PlainText"/>
        <w:ind w:left="709" w:right="-46" w:hanging="709"/>
        <w:rPr>
          <w:rFonts w:ascii="Arial" w:hAnsi="Arial" w:cs="Arial"/>
          <w:b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5.</w:t>
      </w:r>
      <w:r w:rsidRPr="007D017F">
        <w:rPr>
          <w:rFonts w:ascii="Arial" w:hAnsi="Arial" w:cs="Arial"/>
          <w:b/>
          <w:sz w:val="20"/>
          <w:szCs w:val="20"/>
        </w:rPr>
        <w:tab/>
        <w:t>Workplace and Risk Assessments</w:t>
      </w:r>
    </w:p>
    <w:p w14:paraId="6B47A6CD" w14:textId="5DBC73BA" w:rsidR="00C75A81" w:rsidRPr="007D017F" w:rsidRDefault="008A10F9" w:rsidP="00C75A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5.</w:t>
      </w:r>
      <w:r w:rsidRPr="007D017F">
        <w:rPr>
          <w:rFonts w:ascii="Arial" w:hAnsi="Arial" w:cs="Arial"/>
          <w:sz w:val="20"/>
          <w:szCs w:val="20"/>
        </w:rPr>
        <w:t>1</w:t>
      </w:r>
      <w:r w:rsidRPr="007D017F">
        <w:rPr>
          <w:rFonts w:ascii="Arial" w:hAnsi="Arial" w:cs="Arial"/>
          <w:sz w:val="20"/>
          <w:szCs w:val="20"/>
        </w:rPr>
        <w:tab/>
      </w:r>
      <w:r w:rsidR="00C75A81" w:rsidRPr="007D017F">
        <w:rPr>
          <w:rFonts w:ascii="Arial" w:hAnsi="Arial" w:cs="Arial"/>
          <w:sz w:val="20"/>
          <w:szCs w:val="20"/>
        </w:rPr>
        <w:t xml:space="preserve">An alternative way of storing DSE self-assessment checklists for new starters is ongoing. The SO are outsourcing the </w:t>
      </w:r>
      <w:proofErr w:type="gramStart"/>
      <w:r w:rsidR="00C75A81" w:rsidRPr="007D017F">
        <w:rPr>
          <w:rFonts w:ascii="Arial" w:hAnsi="Arial" w:cs="Arial"/>
          <w:sz w:val="20"/>
          <w:szCs w:val="20"/>
        </w:rPr>
        <w:t>work</w:t>
      </w:r>
      <w:proofErr w:type="gramEnd"/>
      <w:r w:rsidR="00C75A81" w:rsidRPr="007D017F">
        <w:rPr>
          <w:rFonts w:ascii="Arial" w:hAnsi="Arial" w:cs="Arial"/>
          <w:sz w:val="20"/>
          <w:szCs w:val="20"/>
        </w:rPr>
        <w:t xml:space="preserve"> as UIS have not yet been able to do it. In the meantime, an </w:t>
      </w:r>
      <w:r w:rsidR="007804D3" w:rsidRPr="007D017F">
        <w:rPr>
          <w:rFonts w:ascii="Arial" w:hAnsi="Arial" w:cs="Arial"/>
          <w:sz w:val="20"/>
          <w:szCs w:val="20"/>
        </w:rPr>
        <w:t xml:space="preserve">alternative form </w:t>
      </w:r>
      <w:proofErr w:type="gramStart"/>
      <w:r w:rsidR="007804D3" w:rsidRPr="007D017F">
        <w:rPr>
          <w:rFonts w:ascii="Arial" w:hAnsi="Arial" w:cs="Arial"/>
          <w:sz w:val="20"/>
          <w:szCs w:val="20"/>
        </w:rPr>
        <w:t>is being used</w:t>
      </w:r>
      <w:proofErr w:type="gramEnd"/>
      <w:r w:rsidR="007804D3" w:rsidRPr="007D017F">
        <w:rPr>
          <w:rFonts w:ascii="Arial" w:hAnsi="Arial" w:cs="Arial"/>
          <w:sz w:val="20"/>
          <w:szCs w:val="20"/>
        </w:rPr>
        <w:t xml:space="preserve">. </w:t>
      </w:r>
      <w:r w:rsidR="00A777B5" w:rsidRPr="007D017F">
        <w:rPr>
          <w:rFonts w:ascii="Arial" w:hAnsi="Arial" w:cs="Arial"/>
          <w:sz w:val="20"/>
          <w:szCs w:val="20"/>
        </w:rPr>
        <w:t xml:space="preserve">Waiting UIS.  </w:t>
      </w:r>
    </w:p>
    <w:p w14:paraId="4E2D9135" w14:textId="77777777" w:rsidR="00232520" w:rsidRPr="007D017F" w:rsidRDefault="00232520" w:rsidP="00C75A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0"/>
          <w:szCs w:val="20"/>
        </w:rPr>
      </w:pPr>
    </w:p>
    <w:p w14:paraId="769ED1C9" w14:textId="6CDABFEB" w:rsidR="00AE1AEF" w:rsidRPr="007D017F" w:rsidRDefault="00AE1AEF" w:rsidP="00AE1AEF">
      <w:pPr>
        <w:pStyle w:val="PlainText"/>
        <w:ind w:left="709" w:hanging="709"/>
        <w:rPr>
          <w:rFonts w:ascii="Arial" w:hAnsi="Arial" w:cs="Arial"/>
          <w:i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5.2</w:t>
      </w:r>
      <w:r w:rsidRPr="007D017F">
        <w:rPr>
          <w:rFonts w:ascii="Arial" w:hAnsi="Arial" w:cs="Arial"/>
          <w:sz w:val="20"/>
          <w:szCs w:val="20"/>
        </w:rPr>
        <w:tab/>
      </w:r>
      <w:r w:rsidR="00232520" w:rsidRPr="007D017F">
        <w:rPr>
          <w:rFonts w:ascii="Arial" w:hAnsi="Arial" w:cs="Arial"/>
          <w:sz w:val="20"/>
          <w:szCs w:val="20"/>
        </w:rPr>
        <w:t>A student has wrist discomfort and requires a risk assessment.</w:t>
      </w:r>
      <w:r w:rsidR="007804D3" w:rsidRPr="007D017F">
        <w:rPr>
          <w:rFonts w:ascii="Arial" w:hAnsi="Arial" w:cs="Arial"/>
          <w:sz w:val="20"/>
          <w:szCs w:val="20"/>
        </w:rPr>
        <w:t xml:space="preserve">  HS will provide</w:t>
      </w:r>
      <w:r w:rsidR="001F4921" w:rsidRPr="007D017F">
        <w:rPr>
          <w:rFonts w:ascii="Arial" w:hAnsi="Arial" w:cs="Arial"/>
          <w:sz w:val="20"/>
          <w:szCs w:val="20"/>
        </w:rPr>
        <w:t xml:space="preserve"> details</w:t>
      </w:r>
      <w:r w:rsidR="007804D3" w:rsidRPr="007D017F">
        <w:rPr>
          <w:rFonts w:ascii="Arial" w:hAnsi="Arial" w:cs="Arial"/>
          <w:sz w:val="20"/>
          <w:szCs w:val="20"/>
        </w:rPr>
        <w:t xml:space="preserve"> </w:t>
      </w:r>
      <w:r w:rsidR="000D133D" w:rsidRPr="007D017F">
        <w:rPr>
          <w:rFonts w:ascii="Arial" w:hAnsi="Arial" w:cs="Arial"/>
          <w:sz w:val="20"/>
          <w:szCs w:val="20"/>
        </w:rPr>
        <w:t>to</w:t>
      </w:r>
      <w:r w:rsidR="007804D3" w:rsidRPr="007D017F">
        <w:rPr>
          <w:rFonts w:ascii="Arial" w:hAnsi="Arial" w:cs="Arial"/>
          <w:sz w:val="20"/>
          <w:szCs w:val="20"/>
        </w:rPr>
        <w:t xml:space="preserve"> allow AD to progress this.</w:t>
      </w:r>
      <w:r w:rsidRPr="007D017F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7D017F">
        <w:rPr>
          <w:rFonts w:ascii="Arial" w:hAnsi="Arial" w:cs="Arial"/>
          <w:i/>
          <w:sz w:val="20"/>
          <w:szCs w:val="20"/>
        </w:rPr>
        <w:t xml:space="preserve">[ </w:t>
      </w:r>
      <w:proofErr w:type="spellStart"/>
      <w:r w:rsidRPr="007D017F">
        <w:rPr>
          <w:rFonts w:ascii="Arial" w:hAnsi="Arial" w:cs="Arial"/>
          <w:i/>
          <w:sz w:val="20"/>
          <w:szCs w:val="20"/>
        </w:rPr>
        <w:t>Afternote</w:t>
      </w:r>
      <w:proofErr w:type="spellEnd"/>
      <w:proofErr w:type="gramEnd"/>
      <w:r w:rsidRPr="007D017F">
        <w:rPr>
          <w:rFonts w:ascii="Arial" w:hAnsi="Arial" w:cs="Arial"/>
          <w:i/>
          <w:sz w:val="20"/>
          <w:szCs w:val="20"/>
        </w:rPr>
        <w:t>: HS has forwarded the details to AD. ]</w:t>
      </w:r>
    </w:p>
    <w:p w14:paraId="459C0CD7" w14:textId="2F1A2A55" w:rsidR="00232520" w:rsidRPr="007D017F" w:rsidRDefault="00232520" w:rsidP="0023252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b/>
          <w:sz w:val="20"/>
          <w:szCs w:val="20"/>
        </w:rPr>
        <w:t xml:space="preserve">Action: </w:t>
      </w:r>
      <w:r w:rsidR="007804D3" w:rsidRPr="007D017F">
        <w:rPr>
          <w:rFonts w:ascii="Arial" w:hAnsi="Arial" w:cs="Arial"/>
          <w:b/>
          <w:sz w:val="20"/>
          <w:szCs w:val="20"/>
        </w:rPr>
        <w:t>AD</w:t>
      </w:r>
    </w:p>
    <w:p w14:paraId="4B0ACD80" w14:textId="787A83E2" w:rsidR="00085BF6" w:rsidRPr="007D017F" w:rsidRDefault="00085BF6" w:rsidP="0023252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0"/>
          <w:szCs w:val="20"/>
        </w:rPr>
      </w:pPr>
    </w:p>
    <w:p w14:paraId="0F2273E2" w14:textId="6D641242" w:rsidR="00085BF6" w:rsidRPr="007D017F" w:rsidRDefault="00085BF6" w:rsidP="00085BF6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ab/>
        <w:t xml:space="preserve">AD is booked on training for </w:t>
      </w:r>
      <w:r w:rsidR="343E45CA" w:rsidRPr="007D017F">
        <w:rPr>
          <w:rFonts w:ascii="Arial" w:hAnsi="Arial" w:cs="Arial"/>
          <w:sz w:val="20"/>
          <w:szCs w:val="20"/>
        </w:rPr>
        <w:t xml:space="preserve">DSO Essentials (12.11.24) and </w:t>
      </w:r>
      <w:r w:rsidRPr="007D017F">
        <w:rPr>
          <w:rFonts w:ascii="Arial" w:hAnsi="Arial" w:cs="Arial"/>
          <w:sz w:val="20"/>
          <w:szCs w:val="20"/>
        </w:rPr>
        <w:t>Risk Assessments</w:t>
      </w:r>
      <w:r w:rsidR="1E13C1AC" w:rsidRPr="007D017F">
        <w:rPr>
          <w:rFonts w:ascii="Arial" w:hAnsi="Arial" w:cs="Arial"/>
          <w:sz w:val="20"/>
          <w:szCs w:val="20"/>
        </w:rPr>
        <w:t xml:space="preserve"> (21.11.24)</w:t>
      </w:r>
      <w:r w:rsidR="00190891" w:rsidRPr="007D017F">
        <w:rPr>
          <w:rFonts w:ascii="Arial" w:hAnsi="Arial" w:cs="Arial"/>
          <w:sz w:val="20"/>
          <w:szCs w:val="20"/>
        </w:rPr>
        <w:t xml:space="preserve">.  </w:t>
      </w:r>
    </w:p>
    <w:p w14:paraId="78107848" w14:textId="77777777" w:rsidR="00232520" w:rsidRPr="007D017F" w:rsidRDefault="00232520" w:rsidP="0023252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0"/>
          <w:szCs w:val="20"/>
        </w:rPr>
      </w:pPr>
    </w:p>
    <w:p w14:paraId="6DCE9BAF" w14:textId="53E801BB" w:rsidR="00AE1AEF" w:rsidRPr="007D017F" w:rsidRDefault="00AE1AEF" w:rsidP="00AE1AEF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5.3</w:t>
      </w:r>
      <w:r w:rsidRPr="007D017F">
        <w:tab/>
      </w:r>
      <w:r w:rsidR="000D133D" w:rsidRPr="007D017F">
        <w:rPr>
          <w:rFonts w:ascii="Arial" w:hAnsi="Arial" w:cs="Arial"/>
          <w:sz w:val="20"/>
          <w:szCs w:val="20"/>
        </w:rPr>
        <w:t>The Department has received the Health and Safety Audit Report.</w:t>
      </w:r>
      <w:r w:rsidR="00CC6845" w:rsidRPr="007D017F">
        <w:rPr>
          <w:rFonts w:ascii="Arial" w:hAnsi="Arial" w:cs="Arial"/>
          <w:sz w:val="20"/>
          <w:szCs w:val="20"/>
        </w:rPr>
        <w:t xml:space="preserve"> </w:t>
      </w:r>
      <w:r w:rsidR="000D133D" w:rsidRPr="007D017F">
        <w:rPr>
          <w:rFonts w:ascii="Arial" w:hAnsi="Arial" w:cs="Arial"/>
          <w:sz w:val="20"/>
          <w:szCs w:val="20"/>
        </w:rPr>
        <w:t xml:space="preserve">It was </w:t>
      </w:r>
      <w:r w:rsidR="00CC6845" w:rsidRPr="007D017F">
        <w:rPr>
          <w:rFonts w:ascii="Arial" w:hAnsi="Arial" w:cs="Arial"/>
          <w:sz w:val="20"/>
          <w:szCs w:val="20"/>
        </w:rPr>
        <w:t xml:space="preserve">agreed </w:t>
      </w:r>
      <w:r w:rsidR="000D133D" w:rsidRPr="007D017F">
        <w:rPr>
          <w:rFonts w:ascii="Arial" w:hAnsi="Arial" w:cs="Arial"/>
          <w:sz w:val="20"/>
          <w:szCs w:val="20"/>
        </w:rPr>
        <w:t xml:space="preserve">in the meeting that </w:t>
      </w:r>
      <w:r w:rsidR="00453481" w:rsidRPr="007D017F">
        <w:rPr>
          <w:rFonts w:ascii="Arial" w:hAnsi="Arial" w:cs="Arial"/>
          <w:sz w:val="20"/>
          <w:szCs w:val="20"/>
        </w:rPr>
        <w:t>the Committee</w:t>
      </w:r>
      <w:r w:rsidR="000D133D" w:rsidRPr="007D017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D133D" w:rsidRPr="007D017F">
        <w:rPr>
          <w:rFonts w:ascii="Arial" w:hAnsi="Arial" w:cs="Arial"/>
          <w:sz w:val="20"/>
          <w:szCs w:val="20"/>
        </w:rPr>
        <w:t>will</w:t>
      </w:r>
      <w:proofErr w:type="gramEnd"/>
      <w:r w:rsidR="000D133D" w:rsidRPr="007D017F">
        <w:rPr>
          <w:rFonts w:ascii="Arial" w:hAnsi="Arial" w:cs="Arial"/>
          <w:sz w:val="20"/>
          <w:szCs w:val="20"/>
        </w:rPr>
        <w:t xml:space="preserve"> approve</w:t>
      </w:r>
      <w:r w:rsidR="00CC6845" w:rsidRPr="007D017F">
        <w:rPr>
          <w:rFonts w:ascii="Arial" w:hAnsi="Arial" w:cs="Arial"/>
          <w:sz w:val="20"/>
          <w:szCs w:val="20"/>
        </w:rPr>
        <w:t xml:space="preserve"> </w:t>
      </w:r>
      <w:r w:rsidR="00D06C64" w:rsidRPr="007D017F">
        <w:rPr>
          <w:rFonts w:ascii="Arial" w:hAnsi="Arial" w:cs="Arial"/>
          <w:sz w:val="20"/>
          <w:szCs w:val="20"/>
        </w:rPr>
        <w:t>s</w:t>
      </w:r>
      <w:r w:rsidR="00CC6845" w:rsidRPr="007D017F">
        <w:rPr>
          <w:rFonts w:ascii="Arial" w:hAnsi="Arial" w:cs="Arial"/>
          <w:sz w:val="20"/>
          <w:szCs w:val="20"/>
        </w:rPr>
        <w:t xml:space="preserve">afety </w:t>
      </w:r>
      <w:r w:rsidR="00D06C64" w:rsidRPr="007D017F">
        <w:rPr>
          <w:rFonts w:ascii="Arial" w:hAnsi="Arial" w:cs="Arial"/>
          <w:sz w:val="20"/>
          <w:szCs w:val="20"/>
        </w:rPr>
        <w:t>o</w:t>
      </w:r>
      <w:r w:rsidR="00CC6845" w:rsidRPr="007D017F">
        <w:rPr>
          <w:rFonts w:ascii="Arial" w:hAnsi="Arial" w:cs="Arial"/>
          <w:sz w:val="20"/>
          <w:szCs w:val="20"/>
        </w:rPr>
        <w:t>bjectives</w:t>
      </w:r>
      <w:r w:rsidR="00595C12" w:rsidRPr="007D017F">
        <w:rPr>
          <w:rFonts w:ascii="Arial" w:hAnsi="Arial" w:cs="Arial"/>
          <w:sz w:val="20"/>
          <w:szCs w:val="20"/>
        </w:rPr>
        <w:t xml:space="preserve"> at the next meeting</w:t>
      </w:r>
      <w:r w:rsidR="00CC6845" w:rsidRPr="007D017F">
        <w:rPr>
          <w:rFonts w:ascii="Arial" w:hAnsi="Arial" w:cs="Arial"/>
          <w:sz w:val="20"/>
          <w:szCs w:val="20"/>
        </w:rPr>
        <w:t xml:space="preserve"> and </w:t>
      </w:r>
      <w:r w:rsidR="00CF60E7" w:rsidRPr="007D017F">
        <w:rPr>
          <w:rFonts w:ascii="Arial" w:hAnsi="Arial" w:cs="Arial"/>
          <w:sz w:val="20"/>
          <w:szCs w:val="20"/>
        </w:rPr>
        <w:t xml:space="preserve">take a broad approach when </w:t>
      </w:r>
      <w:r w:rsidR="00CC6845" w:rsidRPr="007D017F">
        <w:rPr>
          <w:rFonts w:ascii="Arial" w:hAnsi="Arial" w:cs="Arial"/>
          <w:sz w:val="20"/>
          <w:szCs w:val="20"/>
        </w:rPr>
        <w:t>invit</w:t>
      </w:r>
      <w:r w:rsidR="00CF60E7" w:rsidRPr="007D017F">
        <w:rPr>
          <w:rFonts w:ascii="Arial" w:hAnsi="Arial" w:cs="Arial"/>
          <w:sz w:val="20"/>
          <w:szCs w:val="20"/>
        </w:rPr>
        <w:t>ing</w:t>
      </w:r>
      <w:r w:rsidR="00CC6845" w:rsidRPr="007D017F">
        <w:rPr>
          <w:rFonts w:ascii="Arial" w:hAnsi="Arial" w:cs="Arial"/>
          <w:sz w:val="20"/>
          <w:szCs w:val="20"/>
        </w:rPr>
        <w:t xml:space="preserve"> new members for the</w:t>
      </w:r>
      <w:r w:rsidR="000D133D" w:rsidRPr="007D017F">
        <w:rPr>
          <w:rFonts w:ascii="Arial" w:hAnsi="Arial" w:cs="Arial"/>
          <w:sz w:val="20"/>
          <w:szCs w:val="20"/>
        </w:rPr>
        <w:t xml:space="preserve"> </w:t>
      </w:r>
      <w:r w:rsidR="00CC6845" w:rsidRPr="007D017F">
        <w:rPr>
          <w:rFonts w:ascii="Arial" w:hAnsi="Arial" w:cs="Arial"/>
          <w:sz w:val="20"/>
          <w:szCs w:val="20"/>
        </w:rPr>
        <w:t xml:space="preserve">Michaelmas Term </w:t>
      </w:r>
      <w:r w:rsidR="000D133D" w:rsidRPr="007D017F">
        <w:rPr>
          <w:rFonts w:ascii="Arial" w:hAnsi="Arial" w:cs="Arial"/>
          <w:sz w:val="20"/>
          <w:szCs w:val="20"/>
        </w:rPr>
        <w:t>Health and Safety meeting</w:t>
      </w:r>
      <w:r w:rsidR="52AB25C0" w:rsidRPr="007D017F">
        <w:rPr>
          <w:rFonts w:ascii="Arial" w:hAnsi="Arial" w:cs="Arial"/>
          <w:sz w:val="20"/>
          <w:szCs w:val="20"/>
        </w:rPr>
        <w:t xml:space="preserve">. </w:t>
      </w:r>
      <w:r w:rsidR="00CC6845" w:rsidRPr="007D017F">
        <w:rPr>
          <w:rFonts w:ascii="Arial" w:hAnsi="Arial" w:cs="Arial"/>
          <w:sz w:val="20"/>
          <w:szCs w:val="20"/>
        </w:rPr>
        <w:t>The SO will start the new Academic Year with a robust overview to complete actions set out in the report.</w:t>
      </w:r>
      <w:r w:rsidR="203F1CB6" w:rsidRPr="007D017F">
        <w:rPr>
          <w:rFonts w:ascii="Arial" w:hAnsi="Arial" w:cs="Arial"/>
          <w:sz w:val="20"/>
          <w:szCs w:val="20"/>
        </w:rPr>
        <w:t xml:space="preserve"> </w:t>
      </w:r>
      <w:r w:rsidRPr="007D017F">
        <w:rPr>
          <w:rFonts w:ascii="Arial" w:hAnsi="Arial" w:cs="Arial"/>
          <w:sz w:val="20"/>
          <w:szCs w:val="20"/>
        </w:rPr>
        <w:t xml:space="preserve">To include the need </w:t>
      </w:r>
      <w:r w:rsidR="01402551" w:rsidRPr="007D017F">
        <w:rPr>
          <w:rFonts w:ascii="Arial" w:hAnsi="Arial" w:cs="Arial"/>
          <w:sz w:val="20"/>
          <w:szCs w:val="20"/>
        </w:rPr>
        <w:t>for</w:t>
      </w:r>
      <w:r w:rsidR="000674FC" w:rsidRPr="007D017F">
        <w:rPr>
          <w:rFonts w:ascii="Arial" w:hAnsi="Arial" w:cs="Arial"/>
          <w:sz w:val="20"/>
          <w:szCs w:val="20"/>
        </w:rPr>
        <w:t xml:space="preserve"> better routine record keeping including documenting internal safety inspections.  </w:t>
      </w:r>
    </w:p>
    <w:p w14:paraId="2A377260" w14:textId="77777777" w:rsidR="00AE1AEF" w:rsidRPr="007D017F" w:rsidRDefault="00AE1AEF" w:rsidP="00AE1AEF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</w:p>
    <w:p w14:paraId="2C2B92A3" w14:textId="77777777" w:rsidR="00AE1AEF" w:rsidRPr="007D017F" w:rsidRDefault="00AE1AEF" w:rsidP="00AE1AEF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Generating an employee training matrix of roles and associated training not extensive to GN09, Lasers, risk assessments including associated service people, manual handling, equipment service, COSHH.</w:t>
      </w:r>
    </w:p>
    <w:p w14:paraId="1EA52ED0" w14:textId="77777777" w:rsidR="00AE1AEF" w:rsidRPr="007D017F" w:rsidRDefault="00AE1AEF" w:rsidP="00AE1AEF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ab/>
      </w:r>
    </w:p>
    <w:p w14:paraId="4201B2DC" w14:textId="23BD9A68" w:rsidR="00AE1AEF" w:rsidRPr="007D017F" w:rsidRDefault="00AE1AEF" w:rsidP="00AE1AEF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 xml:space="preserve">Noting completed Health and Safety procedures at each Health and Safety meeting. </w:t>
      </w:r>
    </w:p>
    <w:p w14:paraId="2A099436" w14:textId="0BE06813" w:rsidR="00AE1AEF" w:rsidRPr="007D017F" w:rsidRDefault="00AE1AEF" w:rsidP="00AE1AEF">
      <w:pPr>
        <w:pStyle w:val="PlainText"/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bCs/>
          <w:sz w:val="20"/>
          <w:szCs w:val="20"/>
        </w:rPr>
        <w:tab/>
      </w:r>
      <w:r w:rsidRPr="007D017F">
        <w:rPr>
          <w:rFonts w:ascii="Arial" w:hAnsi="Arial" w:cs="Arial"/>
          <w:bCs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  <w:t xml:space="preserve">                                                             </w:t>
      </w:r>
      <w:r w:rsidRPr="007D017F">
        <w:rPr>
          <w:rFonts w:ascii="Arial" w:hAnsi="Arial" w:cs="Arial"/>
          <w:b/>
          <w:sz w:val="20"/>
          <w:szCs w:val="20"/>
        </w:rPr>
        <w:t>Action: AD / CS</w:t>
      </w:r>
    </w:p>
    <w:p w14:paraId="574FCC6B" w14:textId="19D6C1DE" w:rsidR="00E64C5A" w:rsidRPr="007D017F" w:rsidRDefault="00E64C5A" w:rsidP="00AB6317">
      <w:pPr>
        <w:pStyle w:val="PlainText"/>
        <w:ind w:left="709"/>
        <w:rPr>
          <w:rFonts w:ascii="Arial" w:hAnsi="Arial" w:cs="Arial"/>
          <w:sz w:val="20"/>
          <w:szCs w:val="20"/>
        </w:rPr>
      </w:pPr>
    </w:p>
    <w:p w14:paraId="5ED823F5" w14:textId="77777777" w:rsidR="007D017F" w:rsidRPr="007D017F" w:rsidRDefault="007D017F" w:rsidP="00AB6317">
      <w:pPr>
        <w:pStyle w:val="PlainText"/>
        <w:ind w:left="709"/>
        <w:rPr>
          <w:rFonts w:ascii="Arial" w:hAnsi="Arial" w:cs="Arial"/>
          <w:sz w:val="20"/>
          <w:szCs w:val="20"/>
        </w:rPr>
      </w:pPr>
    </w:p>
    <w:p w14:paraId="7DD5524F" w14:textId="77777777" w:rsidR="006E5A74" w:rsidRPr="007D017F" w:rsidRDefault="006E5A74" w:rsidP="00AB6317">
      <w:pPr>
        <w:pStyle w:val="PlainText"/>
        <w:ind w:left="709"/>
        <w:rPr>
          <w:rFonts w:ascii="Arial" w:hAnsi="Arial" w:cs="Arial"/>
          <w:sz w:val="20"/>
          <w:szCs w:val="20"/>
        </w:rPr>
      </w:pPr>
    </w:p>
    <w:p w14:paraId="510B9244" w14:textId="4258694C" w:rsidR="00CF60E7" w:rsidRPr="007D017F" w:rsidRDefault="00AB6317" w:rsidP="00AB6317">
      <w:pPr>
        <w:pStyle w:val="PlainText"/>
        <w:ind w:left="709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lastRenderedPageBreak/>
        <w:t>Recruitment</w:t>
      </w:r>
      <w:r w:rsidR="00E64C5A" w:rsidRPr="007D017F">
        <w:rPr>
          <w:rFonts w:ascii="Arial" w:hAnsi="Arial" w:cs="Arial"/>
          <w:sz w:val="20"/>
          <w:szCs w:val="20"/>
        </w:rPr>
        <w:t xml:space="preserve"> of</w:t>
      </w:r>
      <w:r w:rsidRPr="007D017F">
        <w:rPr>
          <w:rFonts w:ascii="Arial" w:hAnsi="Arial" w:cs="Arial"/>
          <w:sz w:val="20"/>
          <w:szCs w:val="20"/>
        </w:rPr>
        <w:t xml:space="preserve"> new Committee members will start</w:t>
      </w:r>
      <w:r w:rsidR="00E64C5A" w:rsidRPr="007D017F">
        <w:rPr>
          <w:rFonts w:ascii="Arial" w:hAnsi="Arial" w:cs="Arial"/>
          <w:sz w:val="20"/>
          <w:szCs w:val="20"/>
        </w:rPr>
        <w:t xml:space="preserve"> </w:t>
      </w:r>
      <w:r w:rsidR="006E5A74" w:rsidRPr="007D017F">
        <w:rPr>
          <w:rFonts w:ascii="Arial" w:hAnsi="Arial" w:cs="Arial"/>
          <w:sz w:val="20"/>
          <w:szCs w:val="20"/>
        </w:rPr>
        <w:t xml:space="preserve">so they may attend </w:t>
      </w:r>
      <w:r w:rsidR="00E64C5A" w:rsidRPr="007D017F">
        <w:rPr>
          <w:rFonts w:ascii="Arial" w:hAnsi="Arial" w:cs="Arial"/>
          <w:sz w:val="20"/>
          <w:szCs w:val="20"/>
        </w:rPr>
        <w:t xml:space="preserve">the next H&amp;S meeting.  </w:t>
      </w:r>
      <w:r w:rsidRPr="007D017F">
        <w:rPr>
          <w:rFonts w:ascii="Arial" w:hAnsi="Arial" w:cs="Arial"/>
          <w:sz w:val="20"/>
          <w:szCs w:val="20"/>
        </w:rPr>
        <w:t xml:space="preserve"> </w:t>
      </w:r>
      <w:r w:rsidR="00CF60E7" w:rsidRPr="007D017F">
        <w:rPr>
          <w:rFonts w:ascii="Arial" w:hAnsi="Arial" w:cs="Arial"/>
          <w:sz w:val="20"/>
          <w:szCs w:val="20"/>
        </w:rPr>
        <w:t xml:space="preserve">JR will email all </w:t>
      </w:r>
      <w:r w:rsidR="00AE1AEF" w:rsidRPr="007D017F">
        <w:rPr>
          <w:rFonts w:ascii="Arial" w:hAnsi="Arial" w:cs="Arial"/>
          <w:sz w:val="20"/>
          <w:szCs w:val="20"/>
        </w:rPr>
        <w:t>R</w:t>
      </w:r>
      <w:r w:rsidR="00CF60E7" w:rsidRPr="007D017F">
        <w:rPr>
          <w:rFonts w:ascii="Arial" w:hAnsi="Arial" w:cs="Arial"/>
          <w:sz w:val="20"/>
          <w:szCs w:val="20"/>
        </w:rPr>
        <w:t>esearc</w:t>
      </w:r>
      <w:r w:rsidR="00AE1AEF" w:rsidRPr="007D017F">
        <w:rPr>
          <w:rFonts w:ascii="Arial" w:hAnsi="Arial" w:cs="Arial"/>
          <w:sz w:val="20"/>
          <w:szCs w:val="20"/>
        </w:rPr>
        <w:t>h S</w:t>
      </w:r>
      <w:r w:rsidR="00CF60E7" w:rsidRPr="007D017F">
        <w:rPr>
          <w:rFonts w:ascii="Arial" w:hAnsi="Arial" w:cs="Arial"/>
          <w:sz w:val="20"/>
          <w:szCs w:val="20"/>
        </w:rPr>
        <w:t xml:space="preserve">tudents at the start of Academic Year 2024-25.  AD will ask the </w:t>
      </w:r>
      <w:proofErr w:type="spellStart"/>
      <w:r w:rsidR="00CF60E7" w:rsidRPr="007D017F">
        <w:rPr>
          <w:rFonts w:ascii="Arial" w:hAnsi="Arial" w:cs="Arial"/>
          <w:sz w:val="20"/>
          <w:szCs w:val="20"/>
        </w:rPr>
        <w:t>HoD</w:t>
      </w:r>
      <w:proofErr w:type="spellEnd"/>
      <w:r w:rsidR="00CF60E7" w:rsidRPr="007D017F">
        <w:rPr>
          <w:rFonts w:ascii="Arial" w:hAnsi="Arial" w:cs="Arial"/>
          <w:sz w:val="20"/>
          <w:szCs w:val="20"/>
        </w:rPr>
        <w:t xml:space="preserve"> team about</w:t>
      </w:r>
      <w:r w:rsidR="0062002D" w:rsidRPr="007D017F">
        <w:rPr>
          <w:rFonts w:ascii="Arial" w:hAnsi="Arial" w:cs="Arial"/>
          <w:sz w:val="20"/>
          <w:szCs w:val="20"/>
        </w:rPr>
        <w:t xml:space="preserve"> the process for</w:t>
      </w:r>
      <w:r w:rsidR="00CF60E7" w:rsidRPr="007D017F">
        <w:rPr>
          <w:rFonts w:ascii="Arial" w:hAnsi="Arial" w:cs="Arial"/>
          <w:sz w:val="20"/>
          <w:szCs w:val="20"/>
        </w:rPr>
        <w:t xml:space="preserve"> recruiting an academic role </w:t>
      </w:r>
      <w:r w:rsidR="00AE1AEF" w:rsidRPr="007D017F">
        <w:rPr>
          <w:rFonts w:ascii="Arial" w:hAnsi="Arial" w:cs="Arial"/>
          <w:sz w:val="20"/>
          <w:szCs w:val="20"/>
        </w:rPr>
        <w:t>post</w:t>
      </w:r>
      <w:r w:rsidR="00CF60E7" w:rsidRPr="007D017F">
        <w:rPr>
          <w:rFonts w:ascii="Arial" w:hAnsi="Arial" w:cs="Arial"/>
          <w:sz w:val="20"/>
          <w:szCs w:val="20"/>
        </w:rPr>
        <w:t xml:space="preserve"> for the Committee.</w:t>
      </w:r>
    </w:p>
    <w:p w14:paraId="346BED28" w14:textId="7AF25ABE" w:rsidR="00CF60E7" w:rsidRPr="007D017F" w:rsidRDefault="00CF60E7" w:rsidP="00CF60E7">
      <w:pPr>
        <w:pStyle w:val="PlainText"/>
        <w:jc w:val="right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b/>
          <w:sz w:val="20"/>
          <w:szCs w:val="20"/>
        </w:rPr>
        <w:t>Action: AD / JR</w:t>
      </w:r>
    </w:p>
    <w:p w14:paraId="236B26FE" w14:textId="281B848A" w:rsidR="00232520" w:rsidRPr="007D017F" w:rsidRDefault="00232520" w:rsidP="003E2E9B">
      <w:pPr>
        <w:pStyle w:val="PlainText"/>
        <w:ind w:left="709" w:firstLine="11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</w:r>
    </w:p>
    <w:p w14:paraId="1EEE83BC" w14:textId="68FBEACA" w:rsidR="008C4589" w:rsidRPr="007D017F" w:rsidRDefault="002149DD" w:rsidP="0023252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6.</w:t>
      </w:r>
      <w:r w:rsidRPr="007D017F">
        <w:rPr>
          <w:rFonts w:ascii="Arial" w:hAnsi="Arial" w:cs="Arial"/>
          <w:b/>
          <w:sz w:val="20"/>
          <w:szCs w:val="20"/>
        </w:rPr>
        <w:tab/>
        <w:t>Fire</w:t>
      </w:r>
    </w:p>
    <w:p w14:paraId="329D7EFA" w14:textId="2692314D" w:rsidR="00D11BD7" w:rsidRPr="007D017F" w:rsidRDefault="00D11BD7" w:rsidP="00D11BD7">
      <w:pPr>
        <w:ind w:left="709" w:hanging="709"/>
        <w:contextualSpacing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6.1</w:t>
      </w:r>
      <w:r w:rsidRPr="007D017F">
        <w:rPr>
          <w:rFonts w:ascii="Arial" w:hAnsi="Arial" w:cs="Arial"/>
          <w:sz w:val="20"/>
          <w:szCs w:val="20"/>
        </w:rPr>
        <w:tab/>
      </w:r>
      <w:r w:rsidR="00FD47ED" w:rsidRPr="007D017F">
        <w:rPr>
          <w:rFonts w:ascii="Arial" w:hAnsi="Arial" w:cs="Arial"/>
          <w:sz w:val="20"/>
          <w:szCs w:val="20"/>
        </w:rPr>
        <w:t>Fire</w:t>
      </w:r>
      <w:r w:rsidRPr="007D017F">
        <w:rPr>
          <w:rFonts w:ascii="Arial" w:hAnsi="Arial" w:cs="Arial"/>
          <w:sz w:val="20"/>
          <w:szCs w:val="20"/>
        </w:rPr>
        <w:t xml:space="preserve"> warden</w:t>
      </w:r>
      <w:r w:rsidR="00FD47ED" w:rsidRPr="007D017F">
        <w:rPr>
          <w:rFonts w:ascii="Arial" w:hAnsi="Arial" w:cs="Arial"/>
          <w:sz w:val="20"/>
          <w:szCs w:val="20"/>
        </w:rPr>
        <w:t xml:space="preserve"> recruit</w:t>
      </w:r>
      <w:r w:rsidRPr="007D017F">
        <w:rPr>
          <w:rFonts w:ascii="Arial" w:hAnsi="Arial" w:cs="Arial"/>
          <w:sz w:val="20"/>
          <w:szCs w:val="20"/>
        </w:rPr>
        <w:t>ment is ongoing</w:t>
      </w:r>
      <w:r w:rsidR="005108E0" w:rsidRPr="007D017F">
        <w:rPr>
          <w:rFonts w:ascii="Arial" w:hAnsi="Arial" w:cs="Arial"/>
          <w:sz w:val="20"/>
          <w:szCs w:val="20"/>
        </w:rPr>
        <w:t xml:space="preserve"> as take up is slow. </w:t>
      </w:r>
      <w:proofErr w:type="spellStart"/>
      <w:r w:rsidR="00ED6912" w:rsidRPr="007D017F">
        <w:rPr>
          <w:rFonts w:ascii="Arial" w:hAnsi="Arial" w:cs="Arial"/>
          <w:sz w:val="20"/>
          <w:szCs w:val="20"/>
        </w:rPr>
        <w:t>MMc</w:t>
      </w:r>
      <w:proofErr w:type="spellEnd"/>
      <w:r w:rsidR="00ED6912" w:rsidRPr="007D017F">
        <w:rPr>
          <w:rFonts w:ascii="Arial" w:hAnsi="Arial" w:cs="Arial"/>
          <w:sz w:val="20"/>
          <w:szCs w:val="20"/>
        </w:rPr>
        <w:t xml:space="preserve"> will </w:t>
      </w:r>
      <w:r w:rsidR="000617CD" w:rsidRPr="007D017F">
        <w:rPr>
          <w:rFonts w:ascii="Arial" w:hAnsi="Arial" w:cs="Arial"/>
          <w:sz w:val="20"/>
          <w:szCs w:val="20"/>
        </w:rPr>
        <w:t xml:space="preserve">review the last two lists of </w:t>
      </w:r>
      <w:r w:rsidR="502874B2" w:rsidRPr="007D017F">
        <w:rPr>
          <w:rFonts w:ascii="Arial" w:hAnsi="Arial" w:cs="Arial"/>
          <w:sz w:val="20"/>
          <w:szCs w:val="20"/>
        </w:rPr>
        <w:t>people</w:t>
      </w:r>
      <w:r w:rsidR="000617CD" w:rsidRPr="007D017F">
        <w:rPr>
          <w:rFonts w:ascii="Arial" w:hAnsi="Arial" w:cs="Arial"/>
          <w:sz w:val="20"/>
          <w:szCs w:val="20"/>
        </w:rPr>
        <w:t xml:space="preserve"> who have agreed </w:t>
      </w:r>
      <w:r w:rsidR="6DB2ACC2" w:rsidRPr="007D017F">
        <w:rPr>
          <w:rFonts w:ascii="Arial" w:hAnsi="Arial" w:cs="Arial"/>
          <w:sz w:val="20"/>
          <w:szCs w:val="20"/>
        </w:rPr>
        <w:t xml:space="preserve">to do the training </w:t>
      </w:r>
      <w:r w:rsidR="000617CD" w:rsidRPr="007D017F">
        <w:rPr>
          <w:rFonts w:ascii="Arial" w:hAnsi="Arial" w:cs="Arial"/>
          <w:sz w:val="20"/>
          <w:szCs w:val="20"/>
        </w:rPr>
        <w:t xml:space="preserve">and follow up with an email </w:t>
      </w:r>
      <w:r w:rsidR="00CD3483" w:rsidRPr="007D017F">
        <w:rPr>
          <w:rFonts w:ascii="Arial" w:hAnsi="Arial" w:cs="Arial"/>
          <w:sz w:val="20"/>
          <w:szCs w:val="20"/>
        </w:rPr>
        <w:t>to</w:t>
      </w:r>
      <w:r w:rsidR="000617CD" w:rsidRPr="007D017F">
        <w:rPr>
          <w:rFonts w:ascii="Arial" w:hAnsi="Arial" w:cs="Arial"/>
          <w:sz w:val="20"/>
          <w:szCs w:val="20"/>
        </w:rPr>
        <w:t xml:space="preserve"> th</w:t>
      </w:r>
      <w:r w:rsidR="7D196744" w:rsidRPr="007D017F">
        <w:rPr>
          <w:rFonts w:ascii="Arial" w:hAnsi="Arial" w:cs="Arial"/>
          <w:sz w:val="20"/>
          <w:szCs w:val="20"/>
        </w:rPr>
        <w:t>ose</w:t>
      </w:r>
      <w:r w:rsidR="000617CD" w:rsidRPr="007D017F">
        <w:rPr>
          <w:rFonts w:ascii="Arial" w:hAnsi="Arial" w:cs="Arial"/>
          <w:sz w:val="20"/>
          <w:szCs w:val="20"/>
        </w:rPr>
        <w:t xml:space="preserve"> who have not signed up</w:t>
      </w:r>
      <w:r w:rsidR="00ED6912" w:rsidRPr="007D017F">
        <w:rPr>
          <w:rFonts w:ascii="Arial" w:hAnsi="Arial" w:cs="Arial"/>
          <w:sz w:val="20"/>
          <w:szCs w:val="20"/>
        </w:rPr>
        <w:t xml:space="preserve">. </w:t>
      </w:r>
    </w:p>
    <w:p w14:paraId="327BFC46" w14:textId="62E35658" w:rsidR="00D11BD7" w:rsidRPr="007D017F" w:rsidRDefault="00D11BD7" w:rsidP="00D11BD7">
      <w:pPr>
        <w:pStyle w:val="PlainText"/>
        <w:ind w:left="709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7D017F">
        <w:rPr>
          <w:rFonts w:ascii="Arial" w:hAnsi="Arial" w:cs="Arial"/>
          <w:b/>
          <w:bCs/>
          <w:sz w:val="20"/>
          <w:szCs w:val="20"/>
        </w:rPr>
        <w:t xml:space="preserve">ACTION: </w:t>
      </w:r>
      <w:proofErr w:type="spellStart"/>
      <w:r w:rsidRPr="007D017F">
        <w:rPr>
          <w:rFonts w:ascii="Arial" w:hAnsi="Arial" w:cs="Arial"/>
          <w:b/>
          <w:bCs/>
          <w:sz w:val="20"/>
          <w:szCs w:val="20"/>
        </w:rPr>
        <w:t>MMc</w:t>
      </w:r>
      <w:proofErr w:type="spellEnd"/>
    </w:p>
    <w:p w14:paraId="490F46F8" w14:textId="77777777" w:rsidR="00D11BD7" w:rsidRPr="007D017F" w:rsidRDefault="00D11BD7" w:rsidP="00D11BD7">
      <w:pPr>
        <w:pStyle w:val="PlainText"/>
        <w:ind w:left="709" w:hanging="709"/>
        <w:jc w:val="right"/>
        <w:rPr>
          <w:rFonts w:ascii="Arial" w:hAnsi="Arial" w:cs="Arial"/>
          <w:b/>
          <w:bCs/>
          <w:sz w:val="20"/>
          <w:szCs w:val="20"/>
        </w:rPr>
      </w:pPr>
    </w:p>
    <w:p w14:paraId="22C5E44A" w14:textId="57C9DC9B" w:rsidR="00D11BD7" w:rsidRPr="007D017F" w:rsidRDefault="00D11BD7" w:rsidP="003F20CB">
      <w:pPr>
        <w:tabs>
          <w:tab w:val="left" w:pos="567"/>
        </w:tabs>
        <w:ind w:left="720" w:hanging="720"/>
        <w:contextualSpacing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6.2</w:t>
      </w:r>
      <w:r w:rsidRPr="007D01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sz w:val="20"/>
          <w:szCs w:val="20"/>
        </w:rPr>
        <w:tab/>
        <w:t xml:space="preserve">Emergency evacuation chair </w:t>
      </w:r>
      <w:r w:rsidR="003D45B9" w:rsidRPr="007D017F">
        <w:rPr>
          <w:rFonts w:ascii="Arial" w:hAnsi="Arial" w:cs="Arial"/>
          <w:sz w:val="20"/>
          <w:szCs w:val="20"/>
        </w:rPr>
        <w:t xml:space="preserve">recruitment and </w:t>
      </w:r>
      <w:r w:rsidRPr="007D017F">
        <w:rPr>
          <w:rFonts w:ascii="Arial" w:hAnsi="Arial" w:cs="Arial"/>
          <w:sz w:val="20"/>
          <w:szCs w:val="20"/>
        </w:rPr>
        <w:t xml:space="preserve">qualification is </w:t>
      </w:r>
      <w:r w:rsidR="00135A7A" w:rsidRPr="007D017F">
        <w:rPr>
          <w:rFonts w:ascii="Arial" w:hAnsi="Arial" w:cs="Arial"/>
          <w:sz w:val="20"/>
          <w:szCs w:val="20"/>
        </w:rPr>
        <w:t>ongoing</w:t>
      </w:r>
      <w:r w:rsidR="00E04622" w:rsidRPr="007D017F">
        <w:rPr>
          <w:rFonts w:ascii="Arial" w:hAnsi="Arial" w:cs="Arial"/>
          <w:sz w:val="20"/>
          <w:szCs w:val="20"/>
        </w:rPr>
        <w:t xml:space="preserve">. </w:t>
      </w:r>
      <w:r w:rsidR="00F7354C" w:rsidRPr="007D017F">
        <w:rPr>
          <w:rFonts w:ascii="Arial" w:hAnsi="Arial" w:cs="Arial"/>
          <w:sz w:val="20"/>
          <w:szCs w:val="20"/>
        </w:rPr>
        <w:t xml:space="preserve">There has been some uptake. </w:t>
      </w:r>
      <w:proofErr w:type="spellStart"/>
      <w:r w:rsidR="000617CD" w:rsidRPr="007D017F">
        <w:rPr>
          <w:rFonts w:ascii="Arial" w:hAnsi="Arial" w:cs="Arial"/>
          <w:sz w:val="20"/>
          <w:szCs w:val="20"/>
        </w:rPr>
        <w:t>MMc</w:t>
      </w:r>
      <w:proofErr w:type="spellEnd"/>
      <w:r w:rsidR="000617CD" w:rsidRPr="007D017F">
        <w:rPr>
          <w:rFonts w:ascii="Arial" w:hAnsi="Arial" w:cs="Arial"/>
          <w:sz w:val="20"/>
          <w:szCs w:val="20"/>
        </w:rPr>
        <w:t xml:space="preserve"> will email Building</w:t>
      </w:r>
      <w:r w:rsidR="00453481" w:rsidRPr="007D017F">
        <w:rPr>
          <w:rFonts w:ascii="Arial" w:hAnsi="Arial" w:cs="Arial"/>
          <w:sz w:val="20"/>
          <w:szCs w:val="20"/>
        </w:rPr>
        <w:t xml:space="preserve"> Users with the training dates.  </w:t>
      </w:r>
      <w:proofErr w:type="gramStart"/>
      <w:r w:rsidR="002E015C" w:rsidRPr="007D017F">
        <w:rPr>
          <w:rFonts w:ascii="Arial" w:hAnsi="Arial" w:cs="Arial"/>
          <w:sz w:val="20"/>
          <w:szCs w:val="20"/>
        </w:rPr>
        <w:t xml:space="preserve">Training </w:t>
      </w:r>
      <w:r w:rsidR="004549DA" w:rsidRPr="007D017F">
        <w:rPr>
          <w:rFonts w:ascii="Arial" w:hAnsi="Arial" w:cs="Arial"/>
          <w:sz w:val="20"/>
          <w:szCs w:val="20"/>
        </w:rPr>
        <w:t>will be</w:t>
      </w:r>
      <w:r w:rsidR="00453481" w:rsidRPr="007D017F">
        <w:rPr>
          <w:rFonts w:ascii="Arial" w:hAnsi="Arial" w:cs="Arial"/>
          <w:sz w:val="20"/>
          <w:szCs w:val="20"/>
        </w:rPr>
        <w:t xml:space="preserve"> provided by the Safety Office</w:t>
      </w:r>
      <w:proofErr w:type="gramEnd"/>
      <w:r w:rsidR="00453481" w:rsidRPr="007D017F">
        <w:rPr>
          <w:rFonts w:ascii="Arial" w:hAnsi="Arial" w:cs="Arial"/>
          <w:sz w:val="20"/>
          <w:szCs w:val="20"/>
        </w:rPr>
        <w:t xml:space="preserve">.  </w:t>
      </w:r>
      <w:r w:rsidR="002E015C" w:rsidRPr="007D017F">
        <w:rPr>
          <w:rFonts w:ascii="Arial" w:hAnsi="Arial" w:cs="Arial"/>
          <w:sz w:val="20"/>
          <w:szCs w:val="20"/>
        </w:rPr>
        <w:t xml:space="preserve">Once </w:t>
      </w:r>
      <w:r w:rsidR="00453481" w:rsidRPr="007D017F">
        <w:rPr>
          <w:rFonts w:ascii="Arial" w:hAnsi="Arial" w:cs="Arial"/>
          <w:sz w:val="20"/>
          <w:szCs w:val="20"/>
        </w:rPr>
        <w:t>there is enough participant</w:t>
      </w:r>
      <w:r w:rsidR="002E015C" w:rsidRPr="007D017F">
        <w:rPr>
          <w:rFonts w:ascii="Arial" w:hAnsi="Arial" w:cs="Arial"/>
          <w:sz w:val="20"/>
          <w:szCs w:val="20"/>
        </w:rPr>
        <w:t>s</w:t>
      </w:r>
      <w:r w:rsidR="00453481" w:rsidRPr="007D017F">
        <w:rPr>
          <w:rFonts w:ascii="Arial" w:hAnsi="Arial" w:cs="Arial"/>
          <w:sz w:val="20"/>
          <w:szCs w:val="20"/>
        </w:rPr>
        <w:t xml:space="preserve"> </w:t>
      </w:r>
      <w:r w:rsidR="002E015C" w:rsidRPr="007D017F">
        <w:rPr>
          <w:rFonts w:ascii="Arial" w:hAnsi="Arial" w:cs="Arial"/>
          <w:sz w:val="20"/>
          <w:szCs w:val="20"/>
        </w:rPr>
        <w:t>from across the University to enable t</w:t>
      </w:r>
      <w:r w:rsidR="004549DA" w:rsidRPr="007D017F">
        <w:rPr>
          <w:rFonts w:ascii="Arial" w:hAnsi="Arial" w:cs="Arial"/>
          <w:sz w:val="20"/>
          <w:szCs w:val="20"/>
        </w:rPr>
        <w:t>he</w:t>
      </w:r>
      <w:r w:rsidR="002E015C" w:rsidRPr="007D017F">
        <w:rPr>
          <w:rFonts w:ascii="Arial" w:hAnsi="Arial" w:cs="Arial"/>
          <w:sz w:val="20"/>
          <w:szCs w:val="20"/>
        </w:rPr>
        <w:t xml:space="preserve"> course to </w:t>
      </w:r>
      <w:r w:rsidR="00453481" w:rsidRPr="007D017F">
        <w:rPr>
          <w:rFonts w:ascii="Arial" w:hAnsi="Arial" w:cs="Arial"/>
          <w:sz w:val="20"/>
          <w:szCs w:val="20"/>
        </w:rPr>
        <w:t xml:space="preserve">run, training dates </w:t>
      </w:r>
      <w:proofErr w:type="gramStart"/>
      <w:r w:rsidR="00453481" w:rsidRPr="007D017F">
        <w:rPr>
          <w:rFonts w:ascii="Arial" w:hAnsi="Arial" w:cs="Arial"/>
          <w:sz w:val="20"/>
          <w:szCs w:val="20"/>
        </w:rPr>
        <w:t>will be provided</w:t>
      </w:r>
      <w:proofErr w:type="gramEnd"/>
      <w:r w:rsidR="00453481" w:rsidRPr="007D017F">
        <w:rPr>
          <w:rFonts w:ascii="Arial" w:hAnsi="Arial" w:cs="Arial"/>
          <w:sz w:val="20"/>
          <w:szCs w:val="20"/>
        </w:rPr>
        <w:t>.</w:t>
      </w:r>
    </w:p>
    <w:p w14:paraId="5094322B" w14:textId="69ACFF31" w:rsidR="00D11BD7" w:rsidRPr="007D017F" w:rsidRDefault="00D11BD7" w:rsidP="00D11BD7">
      <w:pPr>
        <w:pStyle w:val="PlainText"/>
        <w:ind w:left="709" w:hanging="709"/>
        <w:jc w:val="right"/>
        <w:rPr>
          <w:rFonts w:ascii="Arial" w:hAnsi="Arial" w:cs="Arial"/>
          <w:b/>
          <w:bCs/>
          <w:sz w:val="20"/>
          <w:szCs w:val="20"/>
        </w:rPr>
      </w:pPr>
      <w:r w:rsidRPr="007D017F">
        <w:rPr>
          <w:rFonts w:ascii="Arial" w:hAnsi="Arial" w:cs="Arial"/>
          <w:b/>
          <w:bCs/>
          <w:sz w:val="20"/>
          <w:szCs w:val="20"/>
        </w:rPr>
        <w:t xml:space="preserve">ACTION: </w:t>
      </w:r>
      <w:proofErr w:type="spellStart"/>
      <w:r w:rsidRPr="007D017F">
        <w:rPr>
          <w:rFonts w:ascii="Arial" w:hAnsi="Arial" w:cs="Arial"/>
          <w:b/>
          <w:bCs/>
          <w:sz w:val="20"/>
          <w:szCs w:val="20"/>
        </w:rPr>
        <w:t>MMc</w:t>
      </w:r>
      <w:proofErr w:type="spellEnd"/>
    </w:p>
    <w:p w14:paraId="43C90FFE" w14:textId="2CD09690" w:rsidR="00274719" w:rsidRPr="007D017F" w:rsidRDefault="00CD3483" w:rsidP="00CD3483">
      <w:pPr>
        <w:pStyle w:val="PlainText"/>
        <w:tabs>
          <w:tab w:val="left" w:pos="491"/>
        </w:tabs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7D017F">
        <w:rPr>
          <w:rFonts w:ascii="Arial" w:hAnsi="Arial" w:cs="Arial"/>
          <w:b/>
          <w:bCs/>
          <w:sz w:val="20"/>
          <w:szCs w:val="20"/>
        </w:rPr>
        <w:tab/>
      </w:r>
    </w:p>
    <w:p w14:paraId="187B4A3C" w14:textId="5D1A88BD" w:rsidR="00D01355" w:rsidRPr="007D017F" w:rsidRDefault="002149DD" w:rsidP="00D01355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7.</w:t>
      </w:r>
      <w:r w:rsidRPr="007D017F">
        <w:rPr>
          <w:rFonts w:ascii="Arial" w:hAnsi="Arial" w:cs="Arial"/>
          <w:b/>
          <w:sz w:val="20"/>
          <w:szCs w:val="20"/>
        </w:rPr>
        <w:tab/>
        <w:t>Building Matters</w:t>
      </w:r>
    </w:p>
    <w:p w14:paraId="442A4F18" w14:textId="5AD231BF" w:rsidR="0077716D" w:rsidRPr="007D017F" w:rsidRDefault="00CD3483" w:rsidP="22795625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Nothing to report.</w:t>
      </w:r>
      <w:r w:rsidR="0051410C" w:rsidRPr="007D017F">
        <w:rPr>
          <w:rFonts w:ascii="Arial" w:hAnsi="Arial" w:cs="Arial"/>
          <w:sz w:val="20"/>
          <w:szCs w:val="20"/>
        </w:rPr>
        <w:t xml:space="preserve"> </w:t>
      </w:r>
    </w:p>
    <w:p w14:paraId="5DC820C1" w14:textId="619D6D85" w:rsidR="00725510" w:rsidRPr="007D017F" w:rsidRDefault="00725510" w:rsidP="00513285">
      <w:pPr>
        <w:pStyle w:val="PlainText"/>
        <w:ind w:left="709" w:hanging="709"/>
        <w:jc w:val="right"/>
        <w:rPr>
          <w:rFonts w:ascii="Arial" w:hAnsi="Arial" w:cs="Arial"/>
          <w:b/>
          <w:bCs/>
          <w:sz w:val="20"/>
          <w:szCs w:val="20"/>
        </w:rPr>
      </w:pPr>
    </w:p>
    <w:p w14:paraId="5F44C1F6" w14:textId="0DF702AD" w:rsidR="00157321" w:rsidRPr="007D017F" w:rsidRDefault="002149DD" w:rsidP="00623686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8.</w:t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b/>
          <w:bCs/>
          <w:sz w:val="20"/>
          <w:szCs w:val="20"/>
        </w:rPr>
        <w:t>Lasers</w:t>
      </w:r>
    </w:p>
    <w:p w14:paraId="6AAC8333" w14:textId="32620937" w:rsidR="004D5FE4" w:rsidRPr="007D017F" w:rsidRDefault="00190891" w:rsidP="002E015C">
      <w:pPr>
        <w:pStyle w:val="PlainText"/>
        <w:ind w:left="709"/>
        <w:rPr>
          <w:rStyle w:val="Heading1Char"/>
          <w:rFonts w:ascii="Arial" w:hAnsi="Arial" w:cs="Arial"/>
          <w:color w:val="auto"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 xml:space="preserve">Training reports </w:t>
      </w:r>
      <w:r w:rsidR="00C361E0" w:rsidRPr="007D017F">
        <w:rPr>
          <w:rStyle w:val="Heading1Char"/>
          <w:rFonts w:ascii="Arial" w:hAnsi="Arial" w:cs="Arial"/>
          <w:color w:val="auto"/>
          <w:sz w:val="20"/>
          <w:szCs w:val="20"/>
        </w:rPr>
        <w:t>for the laser cutter</w:t>
      </w:r>
      <w:r w:rsidR="0083788F" w:rsidRPr="007D017F">
        <w:rPr>
          <w:rStyle w:val="Heading1Char"/>
          <w:rFonts w:ascii="Arial" w:hAnsi="Arial" w:cs="Arial"/>
          <w:color w:val="auto"/>
          <w:sz w:val="20"/>
          <w:szCs w:val="20"/>
        </w:rPr>
        <w:t xml:space="preserve"> are</w:t>
      </w: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 xml:space="preserve"> to be</w:t>
      </w:r>
      <w:r w:rsidR="0083788F" w:rsidRPr="007D017F">
        <w:rPr>
          <w:rStyle w:val="Heading1Char"/>
          <w:rFonts w:ascii="Arial" w:hAnsi="Arial" w:cs="Arial"/>
          <w:color w:val="auto"/>
          <w:sz w:val="20"/>
          <w:szCs w:val="20"/>
        </w:rPr>
        <w:t xml:space="preserve"> i</w:t>
      </w:r>
      <w:r w:rsidR="00C361E0" w:rsidRPr="007D017F">
        <w:rPr>
          <w:rStyle w:val="Heading1Char"/>
          <w:rFonts w:ascii="Arial" w:hAnsi="Arial" w:cs="Arial"/>
          <w:color w:val="auto"/>
          <w:sz w:val="20"/>
          <w:szCs w:val="20"/>
        </w:rPr>
        <w:t xml:space="preserve">ncluded in the training matrix.  </w:t>
      </w:r>
    </w:p>
    <w:p w14:paraId="4FFF7B8E" w14:textId="30D58FB7" w:rsidR="004D5FE4" w:rsidRPr="007D017F" w:rsidRDefault="004D5FE4" w:rsidP="004D5FE4">
      <w:pPr>
        <w:pStyle w:val="PlainText"/>
        <w:ind w:left="4309" w:firstLine="11"/>
        <w:jc w:val="right"/>
        <w:rPr>
          <w:rFonts w:ascii="Arial" w:hAnsi="Arial" w:cs="Arial"/>
          <w:b/>
          <w:bCs/>
          <w:sz w:val="20"/>
          <w:szCs w:val="20"/>
        </w:rPr>
      </w:pPr>
      <w:r w:rsidRPr="007D017F">
        <w:rPr>
          <w:rFonts w:ascii="Arial" w:hAnsi="Arial" w:cs="Arial"/>
          <w:b/>
          <w:bCs/>
          <w:sz w:val="20"/>
          <w:szCs w:val="20"/>
        </w:rPr>
        <w:t xml:space="preserve">         ACTION: </w:t>
      </w:r>
      <w:r w:rsidR="002E015C" w:rsidRPr="007D017F">
        <w:rPr>
          <w:rFonts w:ascii="Arial" w:hAnsi="Arial" w:cs="Arial"/>
          <w:b/>
          <w:bCs/>
          <w:sz w:val="20"/>
          <w:szCs w:val="20"/>
        </w:rPr>
        <w:t xml:space="preserve">AD </w:t>
      </w:r>
      <w:r w:rsidRPr="007D017F">
        <w:rPr>
          <w:rFonts w:ascii="Arial" w:hAnsi="Arial" w:cs="Arial"/>
          <w:b/>
          <w:bCs/>
          <w:sz w:val="20"/>
          <w:szCs w:val="20"/>
        </w:rPr>
        <w:t>/ MK</w:t>
      </w:r>
      <w:r w:rsidRPr="007D017F">
        <w:rPr>
          <w:rFonts w:ascii="Arial" w:hAnsi="Arial" w:cs="Arial"/>
          <w:b/>
          <w:bCs/>
          <w:sz w:val="20"/>
          <w:szCs w:val="20"/>
        </w:rPr>
        <w:tab/>
      </w:r>
    </w:p>
    <w:p w14:paraId="0BF72C6F" w14:textId="247066B5" w:rsidR="002E015C" w:rsidRPr="007D017F" w:rsidRDefault="002E015C" w:rsidP="004D5FE4">
      <w:pPr>
        <w:pStyle w:val="PlainText"/>
        <w:ind w:left="4309" w:firstLine="11"/>
        <w:jc w:val="right"/>
        <w:rPr>
          <w:rFonts w:ascii="Arial" w:hAnsi="Arial" w:cs="Arial"/>
          <w:b/>
          <w:bCs/>
          <w:sz w:val="20"/>
          <w:szCs w:val="20"/>
        </w:rPr>
      </w:pPr>
    </w:p>
    <w:p w14:paraId="0720F311" w14:textId="74FA626D" w:rsidR="002E015C" w:rsidRPr="007D017F" w:rsidRDefault="002E015C" w:rsidP="002E015C">
      <w:pPr>
        <w:pStyle w:val="PlainText"/>
        <w:ind w:left="709"/>
        <w:rPr>
          <w:rFonts w:ascii="Arial" w:hAnsi="Arial" w:cs="Arial"/>
          <w:bCs/>
          <w:sz w:val="20"/>
          <w:szCs w:val="20"/>
        </w:rPr>
      </w:pPr>
      <w:r w:rsidRPr="007D017F">
        <w:rPr>
          <w:rFonts w:ascii="Arial" w:hAnsi="Arial" w:cs="Arial"/>
          <w:bCs/>
          <w:sz w:val="20"/>
          <w:szCs w:val="20"/>
        </w:rPr>
        <w:t xml:space="preserve">The Laser Safety Officer role ends 30 September 2024.  The Chairperson thanked MK for their </w:t>
      </w:r>
      <w:r w:rsidR="00C361E0" w:rsidRPr="007D017F">
        <w:rPr>
          <w:rFonts w:ascii="Arial" w:hAnsi="Arial" w:cs="Arial"/>
          <w:bCs/>
          <w:sz w:val="20"/>
          <w:szCs w:val="20"/>
        </w:rPr>
        <w:t xml:space="preserve">work and </w:t>
      </w:r>
      <w:r w:rsidRPr="007D017F">
        <w:rPr>
          <w:rFonts w:ascii="Arial" w:hAnsi="Arial" w:cs="Arial"/>
          <w:bCs/>
          <w:sz w:val="20"/>
          <w:szCs w:val="20"/>
        </w:rPr>
        <w:t xml:space="preserve">support.  For continuity, it was agreed that MK </w:t>
      </w:r>
      <w:proofErr w:type="gramStart"/>
      <w:r w:rsidRPr="007D017F">
        <w:rPr>
          <w:rFonts w:ascii="Arial" w:hAnsi="Arial" w:cs="Arial"/>
          <w:bCs/>
          <w:sz w:val="20"/>
          <w:szCs w:val="20"/>
        </w:rPr>
        <w:t>will</w:t>
      </w:r>
      <w:proofErr w:type="gramEnd"/>
      <w:r w:rsidRPr="007D017F">
        <w:rPr>
          <w:rFonts w:ascii="Arial" w:hAnsi="Arial" w:cs="Arial"/>
          <w:bCs/>
          <w:sz w:val="20"/>
          <w:szCs w:val="20"/>
        </w:rPr>
        <w:t xml:space="preserve"> continue as a member o</w:t>
      </w:r>
      <w:r w:rsidR="000674FC" w:rsidRPr="007D017F">
        <w:rPr>
          <w:rFonts w:ascii="Arial" w:hAnsi="Arial" w:cs="Arial"/>
          <w:bCs/>
          <w:sz w:val="20"/>
          <w:szCs w:val="20"/>
        </w:rPr>
        <w:t>n</w:t>
      </w:r>
      <w:r w:rsidRPr="007D017F">
        <w:rPr>
          <w:rFonts w:ascii="Arial" w:hAnsi="Arial" w:cs="Arial"/>
          <w:bCs/>
          <w:sz w:val="20"/>
          <w:szCs w:val="20"/>
        </w:rPr>
        <w:t xml:space="preserve"> the Committee for one more year.</w:t>
      </w:r>
    </w:p>
    <w:p w14:paraId="32647A8A" w14:textId="53BDCB36" w:rsidR="002E015C" w:rsidRPr="007D017F" w:rsidRDefault="002E015C" w:rsidP="004D5FE4">
      <w:pPr>
        <w:pStyle w:val="PlainText"/>
        <w:ind w:left="4309" w:firstLine="11"/>
        <w:jc w:val="right"/>
        <w:rPr>
          <w:rFonts w:ascii="Arial" w:hAnsi="Arial" w:cs="Arial"/>
          <w:b/>
          <w:bCs/>
          <w:sz w:val="20"/>
          <w:szCs w:val="20"/>
        </w:rPr>
      </w:pPr>
    </w:p>
    <w:p w14:paraId="4F33A405" w14:textId="422203E8" w:rsidR="00157321" w:rsidRPr="007D017F" w:rsidRDefault="002149DD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9.</w:t>
      </w:r>
      <w:r w:rsidRPr="007D017F">
        <w:rPr>
          <w:rFonts w:ascii="Arial" w:hAnsi="Arial" w:cs="Arial"/>
          <w:b/>
          <w:sz w:val="20"/>
          <w:szCs w:val="20"/>
        </w:rPr>
        <w:tab/>
        <w:t>West Cambridge Site</w:t>
      </w:r>
    </w:p>
    <w:p w14:paraId="2C4FE5BC" w14:textId="5CFD9A10" w:rsidR="00B8345D" w:rsidRPr="007D017F" w:rsidRDefault="00FF4BA0" w:rsidP="0083788F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9.1</w:t>
      </w:r>
      <w:r w:rsidRPr="007D017F">
        <w:rPr>
          <w:rFonts w:ascii="Arial" w:hAnsi="Arial" w:cs="Arial"/>
          <w:sz w:val="20"/>
          <w:szCs w:val="20"/>
        </w:rPr>
        <w:tab/>
      </w:r>
      <w:r w:rsidR="00C361E0" w:rsidRPr="007D017F">
        <w:rPr>
          <w:rFonts w:ascii="Arial" w:hAnsi="Arial" w:cs="Arial"/>
          <w:sz w:val="20"/>
          <w:szCs w:val="20"/>
        </w:rPr>
        <w:t>Veh</w:t>
      </w:r>
      <w:r w:rsidR="00425B17" w:rsidRPr="007D017F">
        <w:rPr>
          <w:rFonts w:ascii="Arial" w:hAnsi="Arial" w:cs="Arial"/>
          <w:sz w:val="20"/>
          <w:szCs w:val="20"/>
        </w:rPr>
        <w:t>icle</w:t>
      </w:r>
      <w:r w:rsidR="00C361E0" w:rsidRPr="007D017F">
        <w:rPr>
          <w:rFonts w:ascii="Arial" w:hAnsi="Arial" w:cs="Arial"/>
          <w:sz w:val="20"/>
          <w:szCs w:val="20"/>
        </w:rPr>
        <w:t xml:space="preserve">s </w:t>
      </w:r>
      <w:r w:rsidR="00425B17" w:rsidRPr="007D017F">
        <w:rPr>
          <w:rFonts w:ascii="Arial" w:hAnsi="Arial" w:cs="Arial"/>
          <w:sz w:val="20"/>
          <w:szCs w:val="20"/>
        </w:rPr>
        <w:t xml:space="preserve">coming on to West Site approaching from </w:t>
      </w:r>
      <w:proofErr w:type="spellStart"/>
      <w:r w:rsidR="00425B17" w:rsidRPr="007D017F">
        <w:rPr>
          <w:rFonts w:ascii="Arial" w:hAnsi="Arial" w:cs="Arial"/>
          <w:sz w:val="20"/>
          <w:szCs w:val="20"/>
        </w:rPr>
        <w:t>Madingley</w:t>
      </w:r>
      <w:proofErr w:type="spellEnd"/>
      <w:r w:rsidR="00425B17" w:rsidRPr="007D017F">
        <w:rPr>
          <w:rFonts w:ascii="Arial" w:hAnsi="Arial" w:cs="Arial"/>
          <w:sz w:val="20"/>
          <w:szCs w:val="20"/>
        </w:rPr>
        <w:t xml:space="preserve"> Road </w:t>
      </w:r>
      <w:r w:rsidR="00C361E0" w:rsidRPr="007D017F">
        <w:rPr>
          <w:rFonts w:ascii="Arial" w:hAnsi="Arial" w:cs="Arial"/>
          <w:sz w:val="20"/>
          <w:szCs w:val="20"/>
        </w:rPr>
        <w:t>West are accessing the new entrance between the Vet School and the Ray Dolby Centre.  The road is not set up</w:t>
      </w:r>
      <w:r w:rsidR="00425B17" w:rsidRPr="007D017F">
        <w:rPr>
          <w:rFonts w:ascii="Arial" w:hAnsi="Arial" w:cs="Arial"/>
          <w:sz w:val="20"/>
          <w:szCs w:val="20"/>
        </w:rPr>
        <w:t xml:space="preserve"> to allow</w:t>
      </w:r>
      <w:r w:rsidR="00C361E0" w:rsidRPr="007D017F">
        <w:rPr>
          <w:rFonts w:ascii="Arial" w:hAnsi="Arial" w:cs="Arial"/>
          <w:sz w:val="20"/>
          <w:szCs w:val="20"/>
        </w:rPr>
        <w:t xml:space="preserve"> </w:t>
      </w:r>
      <w:r w:rsidR="00D826C9" w:rsidRPr="007D017F">
        <w:rPr>
          <w:rFonts w:ascii="Arial" w:hAnsi="Arial" w:cs="Arial"/>
          <w:sz w:val="20"/>
          <w:szCs w:val="20"/>
        </w:rPr>
        <w:t xml:space="preserve">such </w:t>
      </w:r>
      <w:r w:rsidR="00C361E0" w:rsidRPr="007D017F">
        <w:rPr>
          <w:rFonts w:ascii="Arial" w:hAnsi="Arial" w:cs="Arial"/>
          <w:sz w:val="20"/>
          <w:szCs w:val="20"/>
        </w:rPr>
        <w:t>access</w:t>
      </w:r>
      <w:r w:rsidR="00425B17" w:rsidRPr="007D017F">
        <w:rPr>
          <w:rFonts w:ascii="Arial" w:hAnsi="Arial" w:cs="Arial"/>
          <w:sz w:val="20"/>
          <w:szCs w:val="20"/>
        </w:rPr>
        <w:t xml:space="preserve"> </w:t>
      </w:r>
      <w:r w:rsidR="00C361E0" w:rsidRPr="007D017F">
        <w:rPr>
          <w:rFonts w:ascii="Arial" w:hAnsi="Arial" w:cs="Arial"/>
          <w:sz w:val="20"/>
          <w:szCs w:val="20"/>
        </w:rPr>
        <w:t xml:space="preserve">from this approach. </w:t>
      </w:r>
      <w:r w:rsidR="00425B17" w:rsidRPr="007D017F">
        <w:rPr>
          <w:rFonts w:ascii="Arial" w:hAnsi="Arial" w:cs="Arial"/>
          <w:sz w:val="20"/>
          <w:szCs w:val="20"/>
        </w:rPr>
        <w:t xml:space="preserve">  There is no signage to suggest this should not happen. </w:t>
      </w:r>
      <w:r w:rsidR="00C361E0" w:rsidRPr="007D017F">
        <w:rPr>
          <w:rFonts w:ascii="Arial" w:hAnsi="Arial" w:cs="Arial"/>
          <w:sz w:val="20"/>
          <w:szCs w:val="20"/>
        </w:rPr>
        <w:t xml:space="preserve"> AD will submit a report to Cambridgeshire County Council.</w:t>
      </w:r>
    </w:p>
    <w:p w14:paraId="38C5C8CD" w14:textId="402C3083" w:rsidR="00425B17" w:rsidRPr="007D017F" w:rsidRDefault="00425B17" w:rsidP="00425B17">
      <w:pPr>
        <w:pStyle w:val="PlainText"/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b/>
          <w:sz w:val="20"/>
          <w:szCs w:val="20"/>
        </w:rPr>
        <w:t>Action AD</w:t>
      </w:r>
    </w:p>
    <w:p w14:paraId="7A4DEF06" w14:textId="1AD7A66E" w:rsidR="00425B17" w:rsidRPr="007D017F" w:rsidRDefault="00425B17" w:rsidP="00425B17">
      <w:pPr>
        <w:pStyle w:val="PlainText"/>
        <w:ind w:left="709" w:hanging="709"/>
        <w:jc w:val="right"/>
        <w:rPr>
          <w:rFonts w:ascii="Arial" w:hAnsi="Arial" w:cs="Arial"/>
          <w:b/>
          <w:sz w:val="20"/>
          <w:szCs w:val="20"/>
        </w:rPr>
      </w:pPr>
    </w:p>
    <w:p w14:paraId="07B7B10E" w14:textId="08C2C00F" w:rsidR="00425B17" w:rsidRPr="007D017F" w:rsidRDefault="00425B17" w:rsidP="00425B17">
      <w:pPr>
        <w:pStyle w:val="PlainText"/>
        <w:ind w:left="709" w:hanging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</w:rPr>
        <w:t>9.2</w:t>
      </w:r>
      <w:r w:rsidRPr="007D017F">
        <w:rPr>
          <w:rFonts w:ascii="Arial" w:hAnsi="Arial" w:cs="Arial"/>
          <w:sz w:val="20"/>
          <w:szCs w:val="20"/>
        </w:rPr>
        <w:tab/>
        <w:t>Greenery along</w:t>
      </w:r>
      <w:r w:rsidR="004F7516" w:rsidRPr="007D01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516" w:rsidRPr="007D017F">
        <w:rPr>
          <w:rFonts w:ascii="Arial" w:hAnsi="Arial" w:cs="Arial"/>
          <w:sz w:val="20"/>
          <w:szCs w:val="20"/>
        </w:rPr>
        <w:t>Coton</w:t>
      </w:r>
      <w:proofErr w:type="spellEnd"/>
      <w:r w:rsidR="004F7516" w:rsidRPr="007D017F">
        <w:rPr>
          <w:rFonts w:ascii="Arial" w:hAnsi="Arial" w:cs="Arial"/>
          <w:sz w:val="20"/>
          <w:szCs w:val="20"/>
        </w:rPr>
        <w:t xml:space="preserve"> Footpath is overgrown and </w:t>
      </w:r>
      <w:r w:rsidRPr="007D017F">
        <w:rPr>
          <w:rFonts w:ascii="Arial" w:hAnsi="Arial" w:cs="Arial"/>
          <w:sz w:val="20"/>
          <w:szCs w:val="20"/>
        </w:rPr>
        <w:t xml:space="preserve">is proving problematic to both pedestrians and cyclists.  </w:t>
      </w:r>
      <w:r w:rsidR="00AF6A0B" w:rsidRPr="007D017F">
        <w:rPr>
          <w:rFonts w:ascii="Arial" w:hAnsi="Arial" w:cs="Arial"/>
          <w:sz w:val="20"/>
          <w:szCs w:val="20"/>
        </w:rPr>
        <w:t>AD will report.</w:t>
      </w:r>
    </w:p>
    <w:p w14:paraId="2D1011B2" w14:textId="77777777" w:rsidR="00425B17" w:rsidRPr="007D017F" w:rsidRDefault="00425B17" w:rsidP="00425B17">
      <w:pPr>
        <w:pStyle w:val="PlainText"/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7D017F">
        <w:rPr>
          <w:rFonts w:ascii="Arial" w:hAnsi="Arial" w:cs="Arial"/>
          <w:b/>
          <w:sz w:val="20"/>
          <w:szCs w:val="20"/>
        </w:rPr>
        <w:t>Action AD</w:t>
      </w:r>
    </w:p>
    <w:p w14:paraId="7E4EE007" w14:textId="77777777" w:rsidR="007D017F" w:rsidRPr="007D017F" w:rsidRDefault="007D017F" w:rsidP="000820DD">
      <w:pPr>
        <w:pStyle w:val="PlainText"/>
        <w:ind w:left="709" w:hanging="709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123764EA" w14:textId="2FF8FEAC" w:rsidR="000820DD" w:rsidRPr="007D017F" w:rsidRDefault="002149DD" w:rsidP="000820DD">
      <w:pPr>
        <w:pStyle w:val="PlainText"/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10.</w:t>
      </w:r>
      <w:r w:rsidRPr="007D017F">
        <w:rPr>
          <w:rFonts w:ascii="Arial" w:hAnsi="Arial" w:cs="Arial"/>
          <w:sz w:val="20"/>
          <w:szCs w:val="20"/>
        </w:rPr>
        <w:tab/>
      </w:r>
      <w:r w:rsidRPr="007D017F">
        <w:rPr>
          <w:rFonts w:ascii="Arial" w:hAnsi="Arial" w:cs="Arial"/>
          <w:b/>
          <w:bCs/>
          <w:sz w:val="20"/>
          <w:szCs w:val="20"/>
        </w:rPr>
        <w:t>Any Other Business</w:t>
      </w:r>
    </w:p>
    <w:p w14:paraId="567509DD" w14:textId="77777777" w:rsidR="00190891" w:rsidRPr="007D017F" w:rsidRDefault="00190891" w:rsidP="00190891">
      <w:pPr>
        <w:pStyle w:val="PlainText"/>
        <w:ind w:left="709"/>
        <w:rPr>
          <w:rFonts w:ascii="Arial" w:hAnsi="Arial" w:cs="Arial"/>
          <w:sz w:val="20"/>
          <w:szCs w:val="20"/>
        </w:rPr>
      </w:pPr>
      <w:bookmarkStart w:id="1" w:name="move482264822"/>
      <w:bookmarkStart w:id="2" w:name="move4822648221"/>
      <w:bookmarkEnd w:id="1"/>
      <w:bookmarkEnd w:id="2"/>
      <w:r w:rsidRPr="007D017F">
        <w:rPr>
          <w:rFonts w:ascii="Arial" w:hAnsi="Arial" w:cs="Arial"/>
          <w:sz w:val="20"/>
          <w:szCs w:val="20"/>
        </w:rPr>
        <w:t xml:space="preserve">Nothing to report. </w:t>
      </w:r>
    </w:p>
    <w:p w14:paraId="466CB04E" w14:textId="77777777" w:rsidR="00157321" w:rsidRPr="007D017F" w:rsidRDefault="00157321" w:rsidP="6CDF27F1">
      <w:pPr>
        <w:ind w:left="709"/>
        <w:rPr>
          <w:rFonts w:ascii="Arial" w:hAnsi="Arial" w:cs="Arial"/>
          <w:b/>
          <w:bCs/>
          <w:sz w:val="20"/>
          <w:szCs w:val="20"/>
        </w:rPr>
      </w:pPr>
    </w:p>
    <w:p w14:paraId="52B4839D" w14:textId="77777777" w:rsidR="00157321" w:rsidRPr="007D017F" w:rsidRDefault="002149DD">
      <w:pPr>
        <w:pStyle w:val="PlainText"/>
        <w:ind w:left="709" w:hanging="709"/>
        <w:rPr>
          <w:rFonts w:ascii="Arial" w:hAnsi="Arial" w:cs="Arial"/>
          <w:b/>
          <w:sz w:val="20"/>
          <w:szCs w:val="20"/>
        </w:rPr>
      </w:pPr>
      <w:r w:rsidRPr="007D017F">
        <w:rPr>
          <w:rStyle w:val="Heading1Char"/>
          <w:rFonts w:ascii="Arial" w:hAnsi="Arial" w:cs="Arial"/>
          <w:color w:val="auto"/>
          <w:sz w:val="20"/>
          <w:szCs w:val="20"/>
        </w:rPr>
        <w:t>11.</w:t>
      </w:r>
      <w:r w:rsidRPr="007D017F">
        <w:rPr>
          <w:rFonts w:ascii="Arial" w:hAnsi="Arial" w:cs="Arial"/>
          <w:b/>
          <w:sz w:val="20"/>
          <w:szCs w:val="20"/>
        </w:rPr>
        <w:tab/>
        <w:t>Date of Next Meeting</w:t>
      </w:r>
    </w:p>
    <w:p w14:paraId="24E6149C" w14:textId="00095C58" w:rsidR="647F80C9" w:rsidRPr="007D017F" w:rsidRDefault="2D6178FB" w:rsidP="647F80C9">
      <w:pPr>
        <w:pStyle w:val="PlainText"/>
        <w:ind w:left="709"/>
        <w:rPr>
          <w:rFonts w:ascii="Arial" w:hAnsi="Arial" w:cs="Arial"/>
          <w:sz w:val="20"/>
          <w:szCs w:val="20"/>
        </w:rPr>
      </w:pPr>
      <w:r w:rsidRPr="007D017F">
        <w:rPr>
          <w:rFonts w:ascii="Arial" w:hAnsi="Arial" w:cs="Arial"/>
          <w:sz w:val="20"/>
          <w:szCs w:val="20"/>
          <w:lang w:eastAsia="en-GB"/>
        </w:rPr>
        <w:t xml:space="preserve">It </w:t>
      </w:r>
      <w:proofErr w:type="gramStart"/>
      <w:r w:rsidR="00E43B9F" w:rsidRPr="007D017F">
        <w:rPr>
          <w:rFonts w:ascii="Arial" w:hAnsi="Arial" w:cs="Arial"/>
          <w:sz w:val="20"/>
          <w:szCs w:val="20"/>
          <w:lang w:eastAsia="en-GB"/>
        </w:rPr>
        <w:t xml:space="preserve">is </w:t>
      </w:r>
      <w:r w:rsidRPr="007D017F">
        <w:rPr>
          <w:rFonts w:ascii="Arial" w:hAnsi="Arial" w:cs="Arial"/>
          <w:sz w:val="20"/>
          <w:szCs w:val="20"/>
          <w:lang w:eastAsia="en-GB"/>
        </w:rPr>
        <w:t>agreed</w:t>
      </w:r>
      <w:proofErr w:type="gramEnd"/>
      <w:r w:rsidRPr="007D017F">
        <w:rPr>
          <w:rFonts w:ascii="Arial" w:hAnsi="Arial" w:cs="Arial"/>
          <w:sz w:val="20"/>
          <w:szCs w:val="20"/>
          <w:lang w:eastAsia="en-GB"/>
        </w:rPr>
        <w:t xml:space="preserve"> </w:t>
      </w:r>
      <w:r w:rsidR="00C361E0" w:rsidRPr="007D017F">
        <w:rPr>
          <w:rFonts w:ascii="Arial" w:hAnsi="Arial" w:cs="Arial"/>
          <w:sz w:val="20"/>
          <w:szCs w:val="20"/>
          <w:lang w:eastAsia="en-GB"/>
        </w:rPr>
        <w:t>that we</w:t>
      </w:r>
      <w:r w:rsidR="00085BF6" w:rsidRPr="007D017F">
        <w:rPr>
          <w:rFonts w:ascii="Arial" w:hAnsi="Arial" w:cs="Arial"/>
          <w:sz w:val="20"/>
          <w:szCs w:val="20"/>
          <w:lang w:eastAsia="en-GB"/>
        </w:rPr>
        <w:t xml:space="preserve"> use TEAMS</w:t>
      </w:r>
      <w:r w:rsidRPr="007D017F">
        <w:rPr>
          <w:rFonts w:ascii="Arial" w:hAnsi="Arial" w:cs="Arial"/>
          <w:sz w:val="20"/>
          <w:szCs w:val="20"/>
          <w:lang w:eastAsia="en-GB"/>
        </w:rPr>
        <w:t xml:space="preserve"> in the future</w:t>
      </w:r>
      <w:r w:rsidR="00085BF6" w:rsidRPr="007D017F">
        <w:rPr>
          <w:rFonts w:ascii="Arial" w:hAnsi="Arial" w:cs="Arial"/>
          <w:sz w:val="20"/>
          <w:szCs w:val="20"/>
          <w:lang w:eastAsia="en-GB"/>
        </w:rPr>
        <w:t xml:space="preserve"> for the hybrid meeting</w:t>
      </w:r>
      <w:r w:rsidRPr="007D017F">
        <w:rPr>
          <w:rFonts w:ascii="Arial" w:hAnsi="Arial" w:cs="Arial"/>
          <w:sz w:val="20"/>
          <w:szCs w:val="20"/>
          <w:lang w:eastAsia="en-GB"/>
        </w:rPr>
        <w:t xml:space="preserve">.  </w:t>
      </w:r>
      <w:r w:rsidR="00085BF6" w:rsidRPr="007D017F">
        <w:rPr>
          <w:rFonts w:ascii="Arial" w:hAnsi="Arial" w:cs="Arial"/>
          <w:sz w:val="20"/>
          <w:szCs w:val="20"/>
          <w:lang w:eastAsia="en-GB"/>
        </w:rPr>
        <w:t>At the start of the</w:t>
      </w:r>
      <w:r w:rsidR="00E43B9F" w:rsidRPr="007D017F">
        <w:rPr>
          <w:rFonts w:ascii="Arial" w:hAnsi="Arial" w:cs="Arial"/>
          <w:sz w:val="20"/>
          <w:szCs w:val="20"/>
          <w:lang w:eastAsia="en-GB"/>
        </w:rPr>
        <w:t xml:space="preserve"> next</w:t>
      </w:r>
      <w:r w:rsidR="00085BF6" w:rsidRPr="007D017F">
        <w:rPr>
          <w:rFonts w:ascii="Arial" w:hAnsi="Arial" w:cs="Arial"/>
          <w:sz w:val="20"/>
          <w:szCs w:val="20"/>
          <w:lang w:eastAsia="en-GB"/>
        </w:rPr>
        <w:t xml:space="preserve"> Academic Year</w:t>
      </w:r>
      <w:r w:rsidR="00E43B9F" w:rsidRPr="007D017F">
        <w:rPr>
          <w:rFonts w:ascii="Arial" w:hAnsi="Arial" w:cs="Arial"/>
          <w:sz w:val="20"/>
          <w:szCs w:val="20"/>
          <w:lang w:eastAsia="en-GB"/>
        </w:rPr>
        <w:t>, HS will provide</w:t>
      </w:r>
      <w:r w:rsidR="00085BF6" w:rsidRPr="007D017F">
        <w:rPr>
          <w:rFonts w:ascii="Arial" w:hAnsi="Arial" w:cs="Arial"/>
          <w:sz w:val="20"/>
          <w:szCs w:val="20"/>
          <w:lang w:eastAsia="en-GB"/>
        </w:rPr>
        <w:t xml:space="preserve"> a Doodle Poll for </w:t>
      </w:r>
      <w:r w:rsidR="00C361E0" w:rsidRPr="007D017F">
        <w:rPr>
          <w:rFonts w:ascii="Arial" w:hAnsi="Arial" w:cs="Arial"/>
          <w:sz w:val="20"/>
          <w:szCs w:val="20"/>
          <w:lang w:eastAsia="en-GB"/>
        </w:rPr>
        <w:t xml:space="preserve">the next meeting.  </w:t>
      </w:r>
      <w:r w:rsidR="00B67C87" w:rsidRPr="007D017F">
        <w:rPr>
          <w:rFonts w:ascii="Arial" w:hAnsi="Arial" w:cs="Arial"/>
          <w:sz w:val="20"/>
          <w:szCs w:val="20"/>
          <w:lang w:eastAsia="en-GB"/>
        </w:rPr>
        <w:t>Suggested</w:t>
      </w:r>
      <w:r w:rsidR="00C361E0" w:rsidRPr="007D017F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85BF6" w:rsidRPr="007D017F">
        <w:rPr>
          <w:rFonts w:ascii="Arial" w:hAnsi="Arial" w:cs="Arial"/>
          <w:sz w:val="20"/>
          <w:szCs w:val="20"/>
          <w:lang w:eastAsia="en-GB"/>
        </w:rPr>
        <w:t>week commencing 25 November 2024</w:t>
      </w:r>
      <w:r w:rsidR="009A2B69" w:rsidRPr="007D017F">
        <w:rPr>
          <w:rFonts w:ascii="Arial" w:hAnsi="Arial" w:cs="Arial"/>
          <w:sz w:val="20"/>
          <w:szCs w:val="20"/>
        </w:rPr>
        <w:t>.</w:t>
      </w:r>
    </w:p>
    <w:p w14:paraId="22F4BA15" w14:textId="09707D17" w:rsidR="647F80C9" w:rsidRPr="007D017F" w:rsidRDefault="647F80C9" w:rsidP="647F80C9">
      <w:pPr>
        <w:pStyle w:val="PlainText"/>
        <w:ind w:left="709"/>
        <w:rPr>
          <w:rFonts w:ascii="Arial" w:hAnsi="Arial" w:cs="Arial"/>
          <w:sz w:val="20"/>
          <w:szCs w:val="20"/>
        </w:rPr>
      </w:pPr>
    </w:p>
    <w:p w14:paraId="72E88E46" w14:textId="18786467" w:rsidR="647F80C9" w:rsidRPr="007D017F" w:rsidRDefault="647F80C9" w:rsidP="647F80C9">
      <w:pPr>
        <w:pStyle w:val="PlainText"/>
        <w:ind w:left="709"/>
        <w:rPr>
          <w:rFonts w:ascii="Arial" w:hAnsi="Arial" w:cs="Arial"/>
          <w:sz w:val="20"/>
          <w:szCs w:val="20"/>
        </w:rPr>
      </w:pPr>
    </w:p>
    <w:p w14:paraId="6228FE0F" w14:textId="4D86104D" w:rsidR="647F80C9" w:rsidRPr="007D017F" w:rsidRDefault="647F80C9" w:rsidP="647F80C9">
      <w:pPr>
        <w:pStyle w:val="PlainText"/>
        <w:ind w:left="709"/>
        <w:rPr>
          <w:rFonts w:ascii="Arial" w:hAnsi="Arial" w:cs="Arial"/>
          <w:sz w:val="20"/>
          <w:szCs w:val="20"/>
        </w:rPr>
      </w:pPr>
    </w:p>
    <w:sectPr w:rsidR="647F80C9" w:rsidRPr="007D017F" w:rsidSect="005034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0" w:footer="0" w:gutter="0"/>
      <w:cols w:space="720"/>
      <w:formProt w:val="0"/>
      <w:docGrid w:linePitch="360" w:charSpace="-6145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FF46F7" w16cex:dateUtc="2024-08-30T14:29:00.018Z"/>
  <w16cex:commentExtensible w16cex:durableId="024B7625" w16cex:dateUtc="2024-08-30T14:29:58.4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FC9FE65" w16cid:durableId="7BFF46F7"/>
  <w16cid:commentId w16cid:paraId="0AEC15CD" w16cid:durableId="024B76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3636" w14:textId="77777777" w:rsidR="00503435" w:rsidRDefault="00503435">
      <w:r>
        <w:separator/>
      </w:r>
    </w:p>
  </w:endnote>
  <w:endnote w:type="continuationSeparator" w:id="0">
    <w:p w14:paraId="6338B9FA" w14:textId="77777777" w:rsidR="00503435" w:rsidRDefault="0050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45BB" w14:textId="77777777" w:rsidR="00C20B78" w:rsidRDefault="00C20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46EB3FB0" w14:textId="77777777" w:rsidTr="02F9F6ED">
      <w:tc>
        <w:tcPr>
          <w:tcW w:w="3005" w:type="dxa"/>
        </w:tcPr>
        <w:p w14:paraId="09B3C8E0" w14:textId="67A5F7D4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001BA891" w14:textId="02965D06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3E189CE4" w14:textId="6439DA3B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77E4201F" w14:textId="20FDEA7B" w:rsidR="02F9F6ED" w:rsidRDefault="02F9F6ED" w:rsidP="02F9F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7089" w14:textId="77777777" w:rsidR="00C20B78" w:rsidRDefault="00C20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151B7" w14:textId="77777777" w:rsidR="00503435" w:rsidRDefault="00503435">
      <w:r>
        <w:separator/>
      </w:r>
    </w:p>
  </w:footnote>
  <w:footnote w:type="continuationSeparator" w:id="0">
    <w:p w14:paraId="397E4383" w14:textId="77777777" w:rsidR="00503435" w:rsidRDefault="0050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05EC" w14:textId="77777777" w:rsidR="00C20B78" w:rsidRDefault="00C2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F9F6ED" w14:paraId="031B4DE2" w14:textId="77777777" w:rsidTr="02F9F6ED">
      <w:tc>
        <w:tcPr>
          <w:tcW w:w="3005" w:type="dxa"/>
        </w:tcPr>
        <w:p w14:paraId="05B01579" w14:textId="2FFE808B" w:rsidR="02F9F6ED" w:rsidRDefault="02F9F6ED" w:rsidP="02F9F6ED">
          <w:pPr>
            <w:pStyle w:val="Header"/>
            <w:ind w:left="-115"/>
          </w:pPr>
        </w:p>
      </w:tc>
      <w:tc>
        <w:tcPr>
          <w:tcW w:w="3005" w:type="dxa"/>
        </w:tcPr>
        <w:p w14:paraId="5CF032CB" w14:textId="5BF0D9D4" w:rsidR="02F9F6ED" w:rsidRDefault="02F9F6ED" w:rsidP="02F9F6ED">
          <w:pPr>
            <w:pStyle w:val="Header"/>
            <w:jc w:val="center"/>
          </w:pPr>
        </w:p>
      </w:tc>
      <w:tc>
        <w:tcPr>
          <w:tcW w:w="3005" w:type="dxa"/>
        </w:tcPr>
        <w:p w14:paraId="5D41E8E7" w14:textId="272691CD" w:rsidR="02F9F6ED" w:rsidRDefault="02F9F6ED" w:rsidP="02F9F6ED">
          <w:pPr>
            <w:pStyle w:val="Header"/>
            <w:ind w:right="-115"/>
            <w:jc w:val="right"/>
          </w:pPr>
        </w:p>
      </w:tc>
    </w:tr>
  </w:tbl>
  <w:p w14:paraId="526BAE9F" w14:textId="16410F6E" w:rsidR="02F9F6ED" w:rsidRDefault="02F9F6ED" w:rsidP="02F9F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AF72B" w14:textId="77777777" w:rsidR="00C20B78" w:rsidRDefault="00C20B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E43"/>
    <w:multiLevelType w:val="hybridMultilevel"/>
    <w:tmpl w:val="EDF0AA3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CCF11D3"/>
    <w:multiLevelType w:val="hybridMultilevel"/>
    <w:tmpl w:val="212AC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5015"/>
    <w:multiLevelType w:val="hybridMultilevel"/>
    <w:tmpl w:val="667AAB8C"/>
    <w:lvl w:ilvl="0" w:tplc="0809000F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3D51E9"/>
    <w:multiLevelType w:val="hybridMultilevel"/>
    <w:tmpl w:val="66A8D4B2"/>
    <w:lvl w:ilvl="0" w:tplc="3CBED93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5733"/>
    <w:multiLevelType w:val="multilevel"/>
    <w:tmpl w:val="1CB011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CF70A5"/>
    <w:multiLevelType w:val="hybridMultilevel"/>
    <w:tmpl w:val="0E18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52479"/>
    <w:multiLevelType w:val="hybridMultilevel"/>
    <w:tmpl w:val="2B08228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12BDC"/>
    <w:multiLevelType w:val="hybridMultilevel"/>
    <w:tmpl w:val="62AE21F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251B"/>
    <w:multiLevelType w:val="hybridMultilevel"/>
    <w:tmpl w:val="2076BCCC"/>
    <w:lvl w:ilvl="0" w:tplc="8A28C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65A4C"/>
    <w:multiLevelType w:val="multilevel"/>
    <w:tmpl w:val="D21869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7821E0"/>
    <w:multiLevelType w:val="hybridMultilevel"/>
    <w:tmpl w:val="80721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52199"/>
    <w:multiLevelType w:val="multilevel"/>
    <w:tmpl w:val="6112859E"/>
    <w:lvl w:ilvl="0">
      <w:start w:val="7"/>
      <w:numFmt w:val="decimal"/>
      <w:lvlText w:val="%1"/>
      <w:lvlJc w:val="left"/>
      <w:pPr>
        <w:ind w:left="864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864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58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584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304" w:hanging="1800"/>
      </w:pPr>
      <w:rPr>
        <w:rFonts w:hint="default"/>
        <w:b/>
        <w:color w:val="FF0000"/>
      </w:rPr>
    </w:lvl>
  </w:abstractNum>
  <w:abstractNum w:abstractNumId="14" w15:restartNumberingAfterBreak="0">
    <w:nsid w:val="69007F8D"/>
    <w:multiLevelType w:val="hybridMultilevel"/>
    <w:tmpl w:val="52FE6F2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C4805"/>
    <w:multiLevelType w:val="hybridMultilevel"/>
    <w:tmpl w:val="4750580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F115D"/>
    <w:multiLevelType w:val="hybridMultilevel"/>
    <w:tmpl w:val="98405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9574D"/>
    <w:multiLevelType w:val="multilevel"/>
    <w:tmpl w:val="C228F5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"/>
  </w:num>
  <w:num w:numId="5">
    <w:abstractNumId w:val="6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15"/>
  </w:num>
  <w:num w:numId="15">
    <w:abstractNumId w:val="9"/>
  </w:num>
  <w:num w:numId="16">
    <w:abstractNumId w:val="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31D2"/>
    <w:rsid w:val="000041D6"/>
    <w:rsid w:val="00006CFB"/>
    <w:rsid w:val="00013256"/>
    <w:rsid w:val="00021D59"/>
    <w:rsid w:val="0002328F"/>
    <w:rsid w:val="0002367B"/>
    <w:rsid w:val="00032518"/>
    <w:rsid w:val="00032DAD"/>
    <w:rsid w:val="00035E97"/>
    <w:rsid w:val="000406C0"/>
    <w:rsid w:val="0004716A"/>
    <w:rsid w:val="000517BA"/>
    <w:rsid w:val="00052CB0"/>
    <w:rsid w:val="000565E4"/>
    <w:rsid w:val="0006031B"/>
    <w:rsid w:val="000617CD"/>
    <w:rsid w:val="000674FC"/>
    <w:rsid w:val="0007064B"/>
    <w:rsid w:val="000709E1"/>
    <w:rsid w:val="00072165"/>
    <w:rsid w:val="00076267"/>
    <w:rsid w:val="000803A1"/>
    <w:rsid w:val="00081CFF"/>
    <w:rsid w:val="000820DD"/>
    <w:rsid w:val="00085BF6"/>
    <w:rsid w:val="00085E71"/>
    <w:rsid w:val="00087355"/>
    <w:rsid w:val="00087A2D"/>
    <w:rsid w:val="00090BC6"/>
    <w:rsid w:val="000919A6"/>
    <w:rsid w:val="00094BA6"/>
    <w:rsid w:val="000A3AC7"/>
    <w:rsid w:val="000B1475"/>
    <w:rsid w:val="000B5E1B"/>
    <w:rsid w:val="000C0505"/>
    <w:rsid w:val="000C1D5A"/>
    <w:rsid w:val="000D133D"/>
    <w:rsid w:val="000D3577"/>
    <w:rsid w:val="000D4E5C"/>
    <w:rsid w:val="000E3022"/>
    <w:rsid w:val="000E3A2A"/>
    <w:rsid w:val="000E483A"/>
    <w:rsid w:val="000E7302"/>
    <w:rsid w:val="000F287D"/>
    <w:rsid w:val="000F2D4D"/>
    <w:rsid w:val="000F49C0"/>
    <w:rsid w:val="00103C25"/>
    <w:rsid w:val="00113C8B"/>
    <w:rsid w:val="0011644E"/>
    <w:rsid w:val="00117868"/>
    <w:rsid w:val="00122D29"/>
    <w:rsid w:val="00127771"/>
    <w:rsid w:val="0013317A"/>
    <w:rsid w:val="00135A7A"/>
    <w:rsid w:val="00137B12"/>
    <w:rsid w:val="00140745"/>
    <w:rsid w:val="00142970"/>
    <w:rsid w:val="00144448"/>
    <w:rsid w:val="00144A68"/>
    <w:rsid w:val="001477CB"/>
    <w:rsid w:val="001521B6"/>
    <w:rsid w:val="001526F5"/>
    <w:rsid w:val="0015576B"/>
    <w:rsid w:val="00157321"/>
    <w:rsid w:val="001637DC"/>
    <w:rsid w:val="001675BC"/>
    <w:rsid w:val="00174736"/>
    <w:rsid w:val="00176595"/>
    <w:rsid w:val="00177A9C"/>
    <w:rsid w:val="001864BD"/>
    <w:rsid w:val="00190891"/>
    <w:rsid w:val="001914C5"/>
    <w:rsid w:val="001947AE"/>
    <w:rsid w:val="001A1164"/>
    <w:rsid w:val="001A21E3"/>
    <w:rsid w:val="001A259F"/>
    <w:rsid w:val="001A76D8"/>
    <w:rsid w:val="001B1557"/>
    <w:rsid w:val="001B7815"/>
    <w:rsid w:val="001C3DAD"/>
    <w:rsid w:val="001C53FD"/>
    <w:rsid w:val="001C56C3"/>
    <w:rsid w:val="001C5BEA"/>
    <w:rsid w:val="001D04AB"/>
    <w:rsid w:val="001D35B1"/>
    <w:rsid w:val="001D39A7"/>
    <w:rsid w:val="001E6B70"/>
    <w:rsid w:val="001E7461"/>
    <w:rsid w:val="001F320C"/>
    <w:rsid w:val="001F4921"/>
    <w:rsid w:val="001F7F1C"/>
    <w:rsid w:val="0020157F"/>
    <w:rsid w:val="00212A78"/>
    <w:rsid w:val="002149DD"/>
    <w:rsid w:val="00214E80"/>
    <w:rsid w:val="00221C23"/>
    <w:rsid w:val="00227BFA"/>
    <w:rsid w:val="00232520"/>
    <w:rsid w:val="00233E38"/>
    <w:rsid w:val="00240561"/>
    <w:rsid w:val="0024333D"/>
    <w:rsid w:val="002445B9"/>
    <w:rsid w:val="002457F1"/>
    <w:rsid w:val="002472E9"/>
    <w:rsid w:val="002478B3"/>
    <w:rsid w:val="0025430B"/>
    <w:rsid w:val="00257916"/>
    <w:rsid w:val="00260ADA"/>
    <w:rsid w:val="00261B9C"/>
    <w:rsid w:val="00265310"/>
    <w:rsid w:val="0026563D"/>
    <w:rsid w:val="00272CAA"/>
    <w:rsid w:val="00274719"/>
    <w:rsid w:val="0027493F"/>
    <w:rsid w:val="00280313"/>
    <w:rsid w:val="0028240B"/>
    <w:rsid w:val="00285FD6"/>
    <w:rsid w:val="00292E1B"/>
    <w:rsid w:val="00296356"/>
    <w:rsid w:val="002A018F"/>
    <w:rsid w:val="002B10C8"/>
    <w:rsid w:val="002B57F3"/>
    <w:rsid w:val="002C0E59"/>
    <w:rsid w:val="002D339F"/>
    <w:rsid w:val="002D74C5"/>
    <w:rsid w:val="002D7E49"/>
    <w:rsid w:val="002E015C"/>
    <w:rsid w:val="002F21FB"/>
    <w:rsid w:val="00310D3B"/>
    <w:rsid w:val="00311FE6"/>
    <w:rsid w:val="003133EE"/>
    <w:rsid w:val="00314420"/>
    <w:rsid w:val="003151BE"/>
    <w:rsid w:val="003211BD"/>
    <w:rsid w:val="00321889"/>
    <w:rsid w:val="00322829"/>
    <w:rsid w:val="00325E9F"/>
    <w:rsid w:val="003302F4"/>
    <w:rsid w:val="00333066"/>
    <w:rsid w:val="00336243"/>
    <w:rsid w:val="003417FC"/>
    <w:rsid w:val="00343037"/>
    <w:rsid w:val="00343CE4"/>
    <w:rsid w:val="00346AC1"/>
    <w:rsid w:val="00352EC9"/>
    <w:rsid w:val="0035535A"/>
    <w:rsid w:val="003566F8"/>
    <w:rsid w:val="003571F0"/>
    <w:rsid w:val="00364857"/>
    <w:rsid w:val="003653D2"/>
    <w:rsid w:val="0037040D"/>
    <w:rsid w:val="00374294"/>
    <w:rsid w:val="003754DE"/>
    <w:rsid w:val="0037749D"/>
    <w:rsid w:val="00381543"/>
    <w:rsid w:val="00383AA5"/>
    <w:rsid w:val="00387D50"/>
    <w:rsid w:val="00391969"/>
    <w:rsid w:val="00393341"/>
    <w:rsid w:val="00394914"/>
    <w:rsid w:val="00394F2A"/>
    <w:rsid w:val="00395249"/>
    <w:rsid w:val="00397739"/>
    <w:rsid w:val="003A066C"/>
    <w:rsid w:val="003A21EE"/>
    <w:rsid w:val="003A548E"/>
    <w:rsid w:val="003B3370"/>
    <w:rsid w:val="003B5B6E"/>
    <w:rsid w:val="003B5C7E"/>
    <w:rsid w:val="003B7BEE"/>
    <w:rsid w:val="003C1EA4"/>
    <w:rsid w:val="003D13D3"/>
    <w:rsid w:val="003D45B9"/>
    <w:rsid w:val="003D4675"/>
    <w:rsid w:val="003D7FEE"/>
    <w:rsid w:val="003E1628"/>
    <w:rsid w:val="003E1C64"/>
    <w:rsid w:val="003E29A6"/>
    <w:rsid w:val="003E2E9B"/>
    <w:rsid w:val="003E7925"/>
    <w:rsid w:val="003F20CB"/>
    <w:rsid w:val="003F660C"/>
    <w:rsid w:val="00402F5B"/>
    <w:rsid w:val="00406808"/>
    <w:rsid w:val="0040738E"/>
    <w:rsid w:val="00420540"/>
    <w:rsid w:val="00424440"/>
    <w:rsid w:val="00424F07"/>
    <w:rsid w:val="00425B17"/>
    <w:rsid w:val="004401CF"/>
    <w:rsid w:val="004425B6"/>
    <w:rsid w:val="004437BF"/>
    <w:rsid w:val="00443A67"/>
    <w:rsid w:val="00443E2D"/>
    <w:rsid w:val="004465EE"/>
    <w:rsid w:val="00446C09"/>
    <w:rsid w:val="00453481"/>
    <w:rsid w:val="004549DA"/>
    <w:rsid w:val="00454CDE"/>
    <w:rsid w:val="004573EE"/>
    <w:rsid w:val="00460208"/>
    <w:rsid w:val="00463388"/>
    <w:rsid w:val="00467624"/>
    <w:rsid w:val="004731DB"/>
    <w:rsid w:val="004816C9"/>
    <w:rsid w:val="0048731C"/>
    <w:rsid w:val="00487A27"/>
    <w:rsid w:val="00490FEB"/>
    <w:rsid w:val="00491E52"/>
    <w:rsid w:val="004924CD"/>
    <w:rsid w:val="00494B2E"/>
    <w:rsid w:val="004A41FA"/>
    <w:rsid w:val="004B0FA1"/>
    <w:rsid w:val="004B2E0F"/>
    <w:rsid w:val="004B3C66"/>
    <w:rsid w:val="004B696F"/>
    <w:rsid w:val="004C01F5"/>
    <w:rsid w:val="004C412F"/>
    <w:rsid w:val="004C6524"/>
    <w:rsid w:val="004C7E8B"/>
    <w:rsid w:val="004C7FA2"/>
    <w:rsid w:val="004D2923"/>
    <w:rsid w:val="004D5FE4"/>
    <w:rsid w:val="004E08E0"/>
    <w:rsid w:val="004E4510"/>
    <w:rsid w:val="004E4D87"/>
    <w:rsid w:val="004E7827"/>
    <w:rsid w:val="004E79FF"/>
    <w:rsid w:val="004F0096"/>
    <w:rsid w:val="004F09E7"/>
    <w:rsid w:val="004F0BEA"/>
    <w:rsid w:val="004F7516"/>
    <w:rsid w:val="00503435"/>
    <w:rsid w:val="00507CC0"/>
    <w:rsid w:val="005108E0"/>
    <w:rsid w:val="00511002"/>
    <w:rsid w:val="00513285"/>
    <w:rsid w:val="00513924"/>
    <w:rsid w:val="00513B95"/>
    <w:rsid w:val="00513FAB"/>
    <w:rsid w:val="0051410C"/>
    <w:rsid w:val="00514A00"/>
    <w:rsid w:val="0051581B"/>
    <w:rsid w:val="00516094"/>
    <w:rsid w:val="0052437E"/>
    <w:rsid w:val="00527D59"/>
    <w:rsid w:val="00534F04"/>
    <w:rsid w:val="00535948"/>
    <w:rsid w:val="00535B6E"/>
    <w:rsid w:val="00536403"/>
    <w:rsid w:val="00537E91"/>
    <w:rsid w:val="00545D89"/>
    <w:rsid w:val="00552D10"/>
    <w:rsid w:val="005555B0"/>
    <w:rsid w:val="00557DCE"/>
    <w:rsid w:val="00557DF4"/>
    <w:rsid w:val="00561B06"/>
    <w:rsid w:val="00577F36"/>
    <w:rsid w:val="005802B8"/>
    <w:rsid w:val="0058143B"/>
    <w:rsid w:val="00582AC5"/>
    <w:rsid w:val="0058363A"/>
    <w:rsid w:val="00586A20"/>
    <w:rsid w:val="00595C12"/>
    <w:rsid w:val="005979C3"/>
    <w:rsid w:val="005A05A2"/>
    <w:rsid w:val="005A2129"/>
    <w:rsid w:val="005B6525"/>
    <w:rsid w:val="005C2C20"/>
    <w:rsid w:val="005C44DF"/>
    <w:rsid w:val="005C6B23"/>
    <w:rsid w:val="005C72DB"/>
    <w:rsid w:val="005D4FBF"/>
    <w:rsid w:val="005D5CDD"/>
    <w:rsid w:val="005E39D5"/>
    <w:rsid w:val="005E529D"/>
    <w:rsid w:val="005F116B"/>
    <w:rsid w:val="005F5859"/>
    <w:rsid w:val="006000F2"/>
    <w:rsid w:val="0060320F"/>
    <w:rsid w:val="006037CB"/>
    <w:rsid w:val="006113F3"/>
    <w:rsid w:val="00614983"/>
    <w:rsid w:val="006149C1"/>
    <w:rsid w:val="00617E25"/>
    <w:rsid w:val="0062002D"/>
    <w:rsid w:val="00621195"/>
    <w:rsid w:val="00623686"/>
    <w:rsid w:val="00624DD9"/>
    <w:rsid w:val="00638787"/>
    <w:rsid w:val="006443DD"/>
    <w:rsid w:val="00645C3B"/>
    <w:rsid w:val="0064682D"/>
    <w:rsid w:val="006521EC"/>
    <w:rsid w:val="00655C1D"/>
    <w:rsid w:val="00656284"/>
    <w:rsid w:val="00656E49"/>
    <w:rsid w:val="0066692D"/>
    <w:rsid w:val="00667AED"/>
    <w:rsid w:val="006710BC"/>
    <w:rsid w:val="00682115"/>
    <w:rsid w:val="006840F3"/>
    <w:rsid w:val="00686433"/>
    <w:rsid w:val="00694316"/>
    <w:rsid w:val="00695667"/>
    <w:rsid w:val="006A52DF"/>
    <w:rsid w:val="006B13BC"/>
    <w:rsid w:val="006B1AF1"/>
    <w:rsid w:val="006B514C"/>
    <w:rsid w:val="006C15CE"/>
    <w:rsid w:val="006C66A2"/>
    <w:rsid w:val="006C775B"/>
    <w:rsid w:val="006D1DB0"/>
    <w:rsid w:val="006D3746"/>
    <w:rsid w:val="006D3786"/>
    <w:rsid w:val="006D4816"/>
    <w:rsid w:val="006D48C5"/>
    <w:rsid w:val="006D53D4"/>
    <w:rsid w:val="006E401C"/>
    <w:rsid w:val="006E5A74"/>
    <w:rsid w:val="006E72AE"/>
    <w:rsid w:val="006E7D29"/>
    <w:rsid w:val="006F6492"/>
    <w:rsid w:val="00700D7C"/>
    <w:rsid w:val="007065C7"/>
    <w:rsid w:val="00706828"/>
    <w:rsid w:val="00712E44"/>
    <w:rsid w:val="00712EF3"/>
    <w:rsid w:val="00714736"/>
    <w:rsid w:val="00717EA3"/>
    <w:rsid w:val="00720391"/>
    <w:rsid w:val="00722C1B"/>
    <w:rsid w:val="00725510"/>
    <w:rsid w:val="0073007A"/>
    <w:rsid w:val="007304C0"/>
    <w:rsid w:val="00730B26"/>
    <w:rsid w:val="007349F7"/>
    <w:rsid w:val="00734ED6"/>
    <w:rsid w:val="007364A9"/>
    <w:rsid w:val="007526E8"/>
    <w:rsid w:val="00755C20"/>
    <w:rsid w:val="007573D1"/>
    <w:rsid w:val="00761209"/>
    <w:rsid w:val="00762F1D"/>
    <w:rsid w:val="007643F8"/>
    <w:rsid w:val="00764D90"/>
    <w:rsid w:val="00765E70"/>
    <w:rsid w:val="0077133E"/>
    <w:rsid w:val="007740FB"/>
    <w:rsid w:val="00776A2A"/>
    <w:rsid w:val="0077716D"/>
    <w:rsid w:val="007804D3"/>
    <w:rsid w:val="00781FE8"/>
    <w:rsid w:val="007839AB"/>
    <w:rsid w:val="0078546D"/>
    <w:rsid w:val="0078572E"/>
    <w:rsid w:val="007957D1"/>
    <w:rsid w:val="0079707A"/>
    <w:rsid w:val="007A7ACE"/>
    <w:rsid w:val="007B1125"/>
    <w:rsid w:val="007B17BF"/>
    <w:rsid w:val="007C2A52"/>
    <w:rsid w:val="007C3735"/>
    <w:rsid w:val="007D017F"/>
    <w:rsid w:val="007D1E83"/>
    <w:rsid w:val="007E031C"/>
    <w:rsid w:val="007E44DF"/>
    <w:rsid w:val="007E4913"/>
    <w:rsid w:val="007E61CB"/>
    <w:rsid w:val="007E70BE"/>
    <w:rsid w:val="007F0277"/>
    <w:rsid w:val="007F0CBE"/>
    <w:rsid w:val="007F2D4C"/>
    <w:rsid w:val="007F3DA5"/>
    <w:rsid w:val="007F60BC"/>
    <w:rsid w:val="0080154C"/>
    <w:rsid w:val="00807FCC"/>
    <w:rsid w:val="00817635"/>
    <w:rsid w:val="00821D5A"/>
    <w:rsid w:val="00833D4D"/>
    <w:rsid w:val="0083788F"/>
    <w:rsid w:val="008525CF"/>
    <w:rsid w:val="008533C6"/>
    <w:rsid w:val="0085384C"/>
    <w:rsid w:val="00870839"/>
    <w:rsid w:val="00885C19"/>
    <w:rsid w:val="00886243"/>
    <w:rsid w:val="00891A2D"/>
    <w:rsid w:val="008A10F9"/>
    <w:rsid w:val="008A628C"/>
    <w:rsid w:val="008B72FD"/>
    <w:rsid w:val="008C32F6"/>
    <w:rsid w:val="008C4589"/>
    <w:rsid w:val="008C54FB"/>
    <w:rsid w:val="008C7D00"/>
    <w:rsid w:val="008D03A2"/>
    <w:rsid w:val="008D251D"/>
    <w:rsid w:val="008D2AC6"/>
    <w:rsid w:val="008D6D09"/>
    <w:rsid w:val="008E0C48"/>
    <w:rsid w:val="008E2141"/>
    <w:rsid w:val="008E7A49"/>
    <w:rsid w:val="008F2CC8"/>
    <w:rsid w:val="008F5794"/>
    <w:rsid w:val="0092472D"/>
    <w:rsid w:val="009251DE"/>
    <w:rsid w:val="00926957"/>
    <w:rsid w:val="00931F89"/>
    <w:rsid w:val="0093413F"/>
    <w:rsid w:val="00936041"/>
    <w:rsid w:val="00940A16"/>
    <w:rsid w:val="009446EF"/>
    <w:rsid w:val="009448EC"/>
    <w:rsid w:val="00950867"/>
    <w:rsid w:val="00952E65"/>
    <w:rsid w:val="0096304E"/>
    <w:rsid w:val="009819D2"/>
    <w:rsid w:val="009824D6"/>
    <w:rsid w:val="0098390E"/>
    <w:rsid w:val="00993DC7"/>
    <w:rsid w:val="00995439"/>
    <w:rsid w:val="009A04FD"/>
    <w:rsid w:val="009A1587"/>
    <w:rsid w:val="009A2B69"/>
    <w:rsid w:val="009B3FD0"/>
    <w:rsid w:val="009C1211"/>
    <w:rsid w:val="009C43C1"/>
    <w:rsid w:val="009C56F3"/>
    <w:rsid w:val="009C63CD"/>
    <w:rsid w:val="009D121D"/>
    <w:rsid w:val="009D3A4B"/>
    <w:rsid w:val="009D6B23"/>
    <w:rsid w:val="009E0BB3"/>
    <w:rsid w:val="009E239F"/>
    <w:rsid w:val="00A03B0D"/>
    <w:rsid w:val="00A0734C"/>
    <w:rsid w:val="00A17421"/>
    <w:rsid w:val="00A20269"/>
    <w:rsid w:val="00A22BAA"/>
    <w:rsid w:val="00A234FF"/>
    <w:rsid w:val="00A235D0"/>
    <w:rsid w:val="00A27C20"/>
    <w:rsid w:val="00A3200F"/>
    <w:rsid w:val="00A371E1"/>
    <w:rsid w:val="00A4180E"/>
    <w:rsid w:val="00A43CF6"/>
    <w:rsid w:val="00A43EAD"/>
    <w:rsid w:val="00A4440B"/>
    <w:rsid w:val="00A44668"/>
    <w:rsid w:val="00A46364"/>
    <w:rsid w:val="00A47035"/>
    <w:rsid w:val="00A50AC9"/>
    <w:rsid w:val="00A52471"/>
    <w:rsid w:val="00A62A6D"/>
    <w:rsid w:val="00A62B73"/>
    <w:rsid w:val="00A66110"/>
    <w:rsid w:val="00A733BE"/>
    <w:rsid w:val="00A742A1"/>
    <w:rsid w:val="00A7624D"/>
    <w:rsid w:val="00A777B5"/>
    <w:rsid w:val="00A83193"/>
    <w:rsid w:val="00A83F9A"/>
    <w:rsid w:val="00A841DC"/>
    <w:rsid w:val="00A843E4"/>
    <w:rsid w:val="00A856F6"/>
    <w:rsid w:val="00A9468F"/>
    <w:rsid w:val="00A959BA"/>
    <w:rsid w:val="00A96C6C"/>
    <w:rsid w:val="00AB6317"/>
    <w:rsid w:val="00AB79AB"/>
    <w:rsid w:val="00AD67FD"/>
    <w:rsid w:val="00AE1AEF"/>
    <w:rsid w:val="00AE5DD6"/>
    <w:rsid w:val="00AF52A4"/>
    <w:rsid w:val="00AF5F28"/>
    <w:rsid w:val="00AF6A0B"/>
    <w:rsid w:val="00AF7FA1"/>
    <w:rsid w:val="00B011CD"/>
    <w:rsid w:val="00B034F2"/>
    <w:rsid w:val="00B07173"/>
    <w:rsid w:val="00B11A6C"/>
    <w:rsid w:val="00B14D36"/>
    <w:rsid w:val="00B17357"/>
    <w:rsid w:val="00B25C13"/>
    <w:rsid w:val="00B2653D"/>
    <w:rsid w:val="00B2715D"/>
    <w:rsid w:val="00B30A2C"/>
    <w:rsid w:val="00B358D9"/>
    <w:rsid w:val="00B40E3D"/>
    <w:rsid w:val="00B44951"/>
    <w:rsid w:val="00B45D51"/>
    <w:rsid w:val="00B511A4"/>
    <w:rsid w:val="00B51E97"/>
    <w:rsid w:val="00B575DE"/>
    <w:rsid w:val="00B57A3A"/>
    <w:rsid w:val="00B67C87"/>
    <w:rsid w:val="00B7025B"/>
    <w:rsid w:val="00B72622"/>
    <w:rsid w:val="00B8345D"/>
    <w:rsid w:val="00B87857"/>
    <w:rsid w:val="00B97427"/>
    <w:rsid w:val="00BA0A7F"/>
    <w:rsid w:val="00BA2503"/>
    <w:rsid w:val="00BA47A7"/>
    <w:rsid w:val="00BB18E4"/>
    <w:rsid w:val="00BB38E5"/>
    <w:rsid w:val="00BB4A8A"/>
    <w:rsid w:val="00BB6761"/>
    <w:rsid w:val="00BC1BA6"/>
    <w:rsid w:val="00BC29AC"/>
    <w:rsid w:val="00BC3ADB"/>
    <w:rsid w:val="00BC491E"/>
    <w:rsid w:val="00BD5D22"/>
    <w:rsid w:val="00BE293A"/>
    <w:rsid w:val="00BF2490"/>
    <w:rsid w:val="00BF5585"/>
    <w:rsid w:val="00BF7FA9"/>
    <w:rsid w:val="00C10DB9"/>
    <w:rsid w:val="00C12C70"/>
    <w:rsid w:val="00C20B78"/>
    <w:rsid w:val="00C2496A"/>
    <w:rsid w:val="00C26AD0"/>
    <w:rsid w:val="00C26E0C"/>
    <w:rsid w:val="00C27B29"/>
    <w:rsid w:val="00C361E0"/>
    <w:rsid w:val="00C43C76"/>
    <w:rsid w:val="00C465DA"/>
    <w:rsid w:val="00C46818"/>
    <w:rsid w:val="00C46AF1"/>
    <w:rsid w:val="00C47F7A"/>
    <w:rsid w:val="00C5433E"/>
    <w:rsid w:val="00C60D52"/>
    <w:rsid w:val="00C75A81"/>
    <w:rsid w:val="00C76AC1"/>
    <w:rsid w:val="00C81E13"/>
    <w:rsid w:val="00C83865"/>
    <w:rsid w:val="00C863EF"/>
    <w:rsid w:val="00C94AA3"/>
    <w:rsid w:val="00C95F90"/>
    <w:rsid w:val="00C972C0"/>
    <w:rsid w:val="00C97328"/>
    <w:rsid w:val="00CA4B3F"/>
    <w:rsid w:val="00CB2AF6"/>
    <w:rsid w:val="00CB4229"/>
    <w:rsid w:val="00CC2A96"/>
    <w:rsid w:val="00CC4435"/>
    <w:rsid w:val="00CC44DB"/>
    <w:rsid w:val="00CC6845"/>
    <w:rsid w:val="00CD3483"/>
    <w:rsid w:val="00CD5E14"/>
    <w:rsid w:val="00CF4B61"/>
    <w:rsid w:val="00CF60E7"/>
    <w:rsid w:val="00D01355"/>
    <w:rsid w:val="00D06329"/>
    <w:rsid w:val="00D06C64"/>
    <w:rsid w:val="00D10A84"/>
    <w:rsid w:val="00D11240"/>
    <w:rsid w:val="00D11BD7"/>
    <w:rsid w:val="00D1210F"/>
    <w:rsid w:val="00D17A6C"/>
    <w:rsid w:val="00D26D35"/>
    <w:rsid w:val="00D27423"/>
    <w:rsid w:val="00D27742"/>
    <w:rsid w:val="00D301A8"/>
    <w:rsid w:val="00D317C7"/>
    <w:rsid w:val="00D374B5"/>
    <w:rsid w:val="00D3767E"/>
    <w:rsid w:val="00D45726"/>
    <w:rsid w:val="00D45781"/>
    <w:rsid w:val="00D45955"/>
    <w:rsid w:val="00D5495F"/>
    <w:rsid w:val="00D5664F"/>
    <w:rsid w:val="00D60B06"/>
    <w:rsid w:val="00D65062"/>
    <w:rsid w:val="00D656BD"/>
    <w:rsid w:val="00D718A0"/>
    <w:rsid w:val="00D71F5D"/>
    <w:rsid w:val="00D72DF2"/>
    <w:rsid w:val="00D72FBD"/>
    <w:rsid w:val="00D7440B"/>
    <w:rsid w:val="00D74ADC"/>
    <w:rsid w:val="00D76CED"/>
    <w:rsid w:val="00D826C9"/>
    <w:rsid w:val="00D84259"/>
    <w:rsid w:val="00D92BA1"/>
    <w:rsid w:val="00D94ACE"/>
    <w:rsid w:val="00D95D9B"/>
    <w:rsid w:val="00D97C74"/>
    <w:rsid w:val="00DA2B53"/>
    <w:rsid w:val="00DA3DA7"/>
    <w:rsid w:val="00DA5132"/>
    <w:rsid w:val="00DA7611"/>
    <w:rsid w:val="00DB5889"/>
    <w:rsid w:val="00DD5797"/>
    <w:rsid w:val="00DD6E96"/>
    <w:rsid w:val="00DE10DF"/>
    <w:rsid w:val="00DE5992"/>
    <w:rsid w:val="00DF09DD"/>
    <w:rsid w:val="00DF3755"/>
    <w:rsid w:val="00DF4A64"/>
    <w:rsid w:val="00DF6C1B"/>
    <w:rsid w:val="00E04622"/>
    <w:rsid w:val="00E05B74"/>
    <w:rsid w:val="00E11694"/>
    <w:rsid w:val="00E125F5"/>
    <w:rsid w:val="00E148E5"/>
    <w:rsid w:val="00E17A2D"/>
    <w:rsid w:val="00E21266"/>
    <w:rsid w:val="00E26CC9"/>
    <w:rsid w:val="00E307C6"/>
    <w:rsid w:val="00E34F00"/>
    <w:rsid w:val="00E43B9F"/>
    <w:rsid w:val="00E446D2"/>
    <w:rsid w:val="00E44C14"/>
    <w:rsid w:val="00E47EAD"/>
    <w:rsid w:val="00E50A5F"/>
    <w:rsid w:val="00E5574C"/>
    <w:rsid w:val="00E57017"/>
    <w:rsid w:val="00E616B8"/>
    <w:rsid w:val="00E64C5A"/>
    <w:rsid w:val="00E87D98"/>
    <w:rsid w:val="00EA2418"/>
    <w:rsid w:val="00EA3C8B"/>
    <w:rsid w:val="00EA3DE6"/>
    <w:rsid w:val="00EA4F21"/>
    <w:rsid w:val="00EA624E"/>
    <w:rsid w:val="00EA671F"/>
    <w:rsid w:val="00EB16B6"/>
    <w:rsid w:val="00EC0548"/>
    <w:rsid w:val="00EC7E2C"/>
    <w:rsid w:val="00ED29D8"/>
    <w:rsid w:val="00ED3448"/>
    <w:rsid w:val="00ED6912"/>
    <w:rsid w:val="00EE5797"/>
    <w:rsid w:val="00EF26EB"/>
    <w:rsid w:val="00EF592C"/>
    <w:rsid w:val="00F21A14"/>
    <w:rsid w:val="00F22663"/>
    <w:rsid w:val="00F24D81"/>
    <w:rsid w:val="00F328F8"/>
    <w:rsid w:val="00F34038"/>
    <w:rsid w:val="00F35C56"/>
    <w:rsid w:val="00F45693"/>
    <w:rsid w:val="00F56770"/>
    <w:rsid w:val="00F56D3C"/>
    <w:rsid w:val="00F6258D"/>
    <w:rsid w:val="00F70DFB"/>
    <w:rsid w:val="00F71CCA"/>
    <w:rsid w:val="00F73542"/>
    <w:rsid w:val="00F7354C"/>
    <w:rsid w:val="00F7387C"/>
    <w:rsid w:val="00F7394E"/>
    <w:rsid w:val="00F81E4F"/>
    <w:rsid w:val="00F85517"/>
    <w:rsid w:val="00F87C53"/>
    <w:rsid w:val="00FA13F4"/>
    <w:rsid w:val="00FA4E46"/>
    <w:rsid w:val="00FA68A2"/>
    <w:rsid w:val="00FB2AE0"/>
    <w:rsid w:val="00FB55C5"/>
    <w:rsid w:val="00FB7625"/>
    <w:rsid w:val="00FC0793"/>
    <w:rsid w:val="00FC3309"/>
    <w:rsid w:val="00FC4AA2"/>
    <w:rsid w:val="00FD056D"/>
    <w:rsid w:val="00FD3D3C"/>
    <w:rsid w:val="00FD47ED"/>
    <w:rsid w:val="00FD4E0E"/>
    <w:rsid w:val="00FE0809"/>
    <w:rsid w:val="00FE1C22"/>
    <w:rsid w:val="00FE1C4E"/>
    <w:rsid w:val="00FE1F28"/>
    <w:rsid w:val="00FE1FBB"/>
    <w:rsid w:val="00FE2C4A"/>
    <w:rsid w:val="00FE7DB2"/>
    <w:rsid w:val="00FF004A"/>
    <w:rsid w:val="00FF0326"/>
    <w:rsid w:val="00FF4BA0"/>
    <w:rsid w:val="00FF5442"/>
    <w:rsid w:val="00FF6F6F"/>
    <w:rsid w:val="0103EC5B"/>
    <w:rsid w:val="01402551"/>
    <w:rsid w:val="02AC8873"/>
    <w:rsid w:val="02F9F6ED"/>
    <w:rsid w:val="03A42F30"/>
    <w:rsid w:val="05EA8C2C"/>
    <w:rsid w:val="062449D2"/>
    <w:rsid w:val="065CE93A"/>
    <w:rsid w:val="071C68ED"/>
    <w:rsid w:val="073680E3"/>
    <w:rsid w:val="0916EBC6"/>
    <w:rsid w:val="0AB2BC27"/>
    <w:rsid w:val="0ACCECB1"/>
    <w:rsid w:val="0B255B3E"/>
    <w:rsid w:val="0B5D682F"/>
    <w:rsid w:val="0BA7F30E"/>
    <w:rsid w:val="0C4E8C88"/>
    <w:rsid w:val="0C8681FF"/>
    <w:rsid w:val="0CF56AD9"/>
    <w:rsid w:val="0D370C42"/>
    <w:rsid w:val="0DCEEE5F"/>
    <w:rsid w:val="0E5760DC"/>
    <w:rsid w:val="0E67A1EB"/>
    <w:rsid w:val="100FFBE0"/>
    <w:rsid w:val="1030D952"/>
    <w:rsid w:val="10E504F8"/>
    <w:rsid w:val="1121FDAB"/>
    <w:rsid w:val="1211E4AB"/>
    <w:rsid w:val="12C61704"/>
    <w:rsid w:val="13FBDB8E"/>
    <w:rsid w:val="14046B37"/>
    <w:rsid w:val="1458C22C"/>
    <w:rsid w:val="14599E6D"/>
    <w:rsid w:val="14EB2218"/>
    <w:rsid w:val="16143BE8"/>
    <w:rsid w:val="1649BB84"/>
    <w:rsid w:val="16C7693A"/>
    <w:rsid w:val="17658AE6"/>
    <w:rsid w:val="17913F2F"/>
    <w:rsid w:val="17EA25E5"/>
    <w:rsid w:val="18D273DF"/>
    <w:rsid w:val="18D887D6"/>
    <w:rsid w:val="19CA3DCA"/>
    <w:rsid w:val="1A6AC078"/>
    <w:rsid w:val="1B5F411C"/>
    <w:rsid w:val="1C6CF94A"/>
    <w:rsid w:val="1C7F7235"/>
    <w:rsid w:val="1D12FBD2"/>
    <w:rsid w:val="1DCC8A27"/>
    <w:rsid w:val="1E13C1AC"/>
    <w:rsid w:val="1E71F0DA"/>
    <w:rsid w:val="1E9680C7"/>
    <w:rsid w:val="1F41B563"/>
    <w:rsid w:val="1F48905C"/>
    <w:rsid w:val="203F1CB6"/>
    <w:rsid w:val="2066DB1A"/>
    <w:rsid w:val="20709A00"/>
    <w:rsid w:val="211114EE"/>
    <w:rsid w:val="217E1689"/>
    <w:rsid w:val="2199B2D8"/>
    <w:rsid w:val="221B0503"/>
    <w:rsid w:val="22795625"/>
    <w:rsid w:val="23B15789"/>
    <w:rsid w:val="23B6D564"/>
    <w:rsid w:val="23DE47FC"/>
    <w:rsid w:val="24C175B5"/>
    <w:rsid w:val="25F508D5"/>
    <w:rsid w:val="26E8F84B"/>
    <w:rsid w:val="270A76A1"/>
    <w:rsid w:val="2731521B"/>
    <w:rsid w:val="274FF827"/>
    <w:rsid w:val="27962822"/>
    <w:rsid w:val="281CF65B"/>
    <w:rsid w:val="289E57DF"/>
    <w:rsid w:val="2910643D"/>
    <w:rsid w:val="29F671EF"/>
    <w:rsid w:val="2A2616E8"/>
    <w:rsid w:val="2C1988F9"/>
    <w:rsid w:val="2D5DB7AA"/>
    <w:rsid w:val="2D6178FB"/>
    <w:rsid w:val="2F6F8D21"/>
    <w:rsid w:val="2FA31080"/>
    <w:rsid w:val="301983F2"/>
    <w:rsid w:val="302F4C95"/>
    <w:rsid w:val="308EAB0D"/>
    <w:rsid w:val="30AAF8A5"/>
    <w:rsid w:val="30B0DC7D"/>
    <w:rsid w:val="30DE5615"/>
    <w:rsid w:val="31950750"/>
    <w:rsid w:val="31C24F2E"/>
    <w:rsid w:val="323128CD"/>
    <w:rsid w:val="3362E091"/>
    <w:rsid w:val="33B1B2E7"/>
    <w:rsid w:val="343E45CA"/>
    <w:rsid w:val="34AC6B56"/>
    <w:rsid w:val="352E4664"/>
    <w:rsid w:val="354D8348"/>
    <w:rsid w:val="35A0F2E3"/>
    <w:rsid w:val="35CF0837"/>
    <w:rsid w:val="35E17DAF"/>
    <w:rsid w:val="36D3E873"/>
    <w:rsid w:val="370499F0"/>
    <w:rsid w:val="37AB1CCF"/>
    <w:rsid w:val="3863F7AC"/>
    <w:rsid w:val="3885240A"/>
    <w:rsid w:val="3A615C79"/>
    <w:rsid w:val="3B311627"/>
    <w:rsid w:val="3B4DE8E9"/>
    <w:rsid w:val="3BDFF899"/>
    <w:rsid w:val="3C825BA9"/>
    <w:rsid w:val="3CD40E81"/>
    <w:rsid w:val="3D7BC8FA"/>
    <w:rsid w:val="3D877C3C"/>
    <w:rsid w:val="3E041E86"/>
    <w:rsid w:val="3E42828A"/>
    <w:rsid w:val="3E510448"/>
    <w:rsid w:val="3F08FC63"/>
    <w:rsid w:val="3F1FF38F"/>
    <w:rsid w:val="3FB9FC6B"/>
    <w:rsid w:val="40D3FDEE"/>
    <w:rsid w:val="423664B5"/>
    <w:rsid w:val="42664D8E"/>
    <w:rsid w:val="426E6FA7"/>
    <w:rsid w:val="429B3DDB"/>
    <w:rsid w:val="429D103E"/>
    <w:rsid w:val="42BF3252"/>
    <w:rsid w:val="42D503B3"/>
    <w:rsid w:val="42DBEA74"/>
    <w:rsid w:val="42F19D2D"/>
    <w:rsid w:val="442D9501"/>
    <w:rsid w:val="4688EE47"/>
    <w:rsid w:val="469CDAF7"/>
    <w:rsid w:val="47037828"/>
    <w:rsid w:val="471A62FA"/>
    <w:rsid w:val="4774D964"/>
    <w:rsid w:val="485B96F8"/>
    <w:rsid w:val="48987F5B"/>
    <w:rsid w:val="48A00262"/>
    <w:rsid w:val="492353C5"/>
    <w:rsid w:val="49562294"/>
    <w:rsid w:val="49F76759"/>
    <w:rsid w:val="4AD5A210"/>
    <w:rsid w:val="4B9337BA"/>
    <w:rsid w:val="4D91ECC4"/>
    <w:rsid w:val="4DBF84CD"/>
    <w:rsid w:val="4FA15C4B"/>
    <w:rsid w:val="4FAD8D07"/>
    <w:rsid w:val="4FB9A6F8"/>
    <w:rsid w:val="502874B2"/>
    <w:rsid w:val="50AE473F"/>
    <w:rsid w:val="50C2AB43"/>
    <w:rsid w:val="50F545AA"/>
    <w:rsid w:val="513EF75E"/>
    <w:rsid w:val="52084350"/>
    <w:rsid w:val="52AB25C0"/>
    <w:rsid w:val="54355595"/>
    <w:rsid w:val="54BDEC22"/>
    <w:rsid w:val="54E92EA1"/>
    <w:rsid w:val="566F5047"/>
    <w:rsid w:val="56AFD40C"/>
    <w:rsid w:val="584B7351"/>
    <w:rsid w:val="586B0B50"/>
    <w:rsid w:val="5BA2AC12"/>
    <w:rsid w:val="5CE6DAC3"/>
    <w:rsid w:val="5D7590D8"/>
    <w:rsid w:val="5EB1ABED"/>
    <w:rsid w:val="5FB5FA1F"/>
    <w:rsid w:val="604EE12F"/>
    <w:rsid w:val="6154400F"/>
    <w:rsid w:val="618C8406"/>
    <w:rsid w:val="61BA4BE6"/>
    <w:rsid w:val="61D3AAF1"/>
    <w:rsid w:val="61D6D1D6"/>
    <w:rsid w:val="61E07A62"/>
    <w:rsid w:val="6310E2C1"/>
    <w:rsid w:val="63256ACA"/>
    <w:rsid w:val="647F80C9"/>
    <w:rsid w:val="661C9083"/>
    <w:rsid w:val="664312C7"/>
    <w:rsid w:val="67DEE328"/>
    <w:rsid w:val="68298D6A"/>
    <w:rsid w:val="68436282"/>
    <w:rsid w:val="6865916F"/>
    <w:rsid w:val="68D2C620"/>
    <w:rsid w:val="68E581C8"/>
    <w:rsid w:val="69DF32E3"/>
    <w:rsid w:val="6A1740F6"/>
    <w:rsid w:val="6A8E557C"/>
    <w:rsid w:val="6B7B0344"/>
    <w:rsid w:val="6C3BC8C2"/>
    <w:rsid w:val="6CDF27F1"/>
    <w:rsid w:val="6DB2ACC2"/>
    <w:rsid w:val="6DB86C08"/>
    <w:rsid w:val="6E87E70C"/>
    <w:rsid w:val="700030AB"/>
    <w:rsid w:val="718ADBBF"/>
    <w:rsid w:val="734D6D56"/>
    <w:rsid w:val="74EE8CA3"/>
    <w:rsid w:val="75E3C38A"/>
    <w:rsid w:val="777E7B69"/>
    <w:rsid w:val="7821A274"/>
    <w:rsid w:val="7830CB41"/>
    <w:rsid w:val="7842E58E"/>
    <w:rsid w:val="792CC4B5"/>
    <w:rsid w:val="7960162A"/>
    <w:rsid w:val="79F2CE1A"/>
    <w:rsid w:val="7A164A7C"/>
    <w:rsid w:val="7BA397CA"/>
    <w:rsid w:val="7BE866AB"/>
    <w:rsid w:val="7D196744"/>
    <w:rsid w:val="7D84370C"/>
    <w:rsid w:val="7D87547C"/>
    <w:rsid w:val="7DBBF096"/>
    <w:rsid w:val="7DCC4B98"/>
    <w:rsid w:val="7E496BB1"/>
    <w:rsid w:val="7EE2970A"/>
    <w:rsid w:val="7F20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108CE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0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4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60D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24F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802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3413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28fa974b26514d4f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f3d9c7b21c464361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574814-431b-4834-a397-227f8177d8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75BC8ACA7BD41A73E72FF3E1FF4A0" ma:contentTypeVersion="14" ma:contentTypeDescription="Create a new document." ma:contentTypeScope="" ma:versionID="ac73ebb44b34177a308faf1896dd99e2">
  <xsd:schema xmlns:xsd="http://www.w3.org/2001/XMLSchema" xmlns:xs="http://www.w3.org/2001/XMLSchema" xmlns:p="http://schemas.microsoft.com/office/2006/metadata/properties" xmlns:ns3="0aaa54a8-d8f6-4803-bba1-f0619c68040e" xmlns:ns4="dd574814-431b-4834-a397-227f8177d859" targetNamespace="http://schemas.microsoft.com/office/2006/metadata/properties" ma:root="true" ma:fieldsID="6d815345ce190f70732c11325252505f" ns3:_="" ns4:_="">
    <xsd:import namespace="0aaa54a8-d8f6-4803-bba1-f0619c68040e"/>
    <xsd:import namespace="dd574814-431b-4834-a397-227f8177d8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54a8-d8f6-4803-bba1-f0619c680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4814-431b-4834-a397-227f8177d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BAEF-5D34-40A3-9110-74A4D7F79E35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aaa54a8-d8f6-4803-bba1-f0619c68040e"/>
    <ds:schemaRef ds:uri="http://www.w3.org/XML/1998/namespace"/>
    <ds:schemaRef ds:uri="dd574814-431b-4834-a397-227f8177d85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1074C4-FC72-4000-A0E2-868596FFC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EC8EC-378F-420F-AB4C-4CA5F6090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a54a8-d8f6-4803-bba1-f0619c68040e"/>
    <ds:schemaRef ds:uri="dd574814-431b-4834-a397-227f8177d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8D4AE-2A11-4E54-8B37-674271DF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Helen Scarborough</cp:lastModifiedBy>
  <cp:revision>3</cp:revision>
  <cp:lastPrinted>2024-09-02T08:58:00Z</cp:lastPrinted>
  <dcterms:created xsi:type="dcterms:W3CDTF">2024-09-02T11:40:00Z</dcterms:created>
  <dcterms:modified xsi:type="dcterms:W3CDTF">2024-09-02T12:12:00Z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0x010100E9275BC8ACA7BD41A73E72FF3E1FF4A0</vt:lpwstr>
  </property>
</Properties>
</file>