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42444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424440">
        <w:rPr>
          <w:rFonts w:ascii="Arial" w:hAnsi="Arial" w:cs="Arial"/>
          <w:b/>
          <w:sz w:val="20"/>
          <w:szCs w:val="20"/>
        </w:rPr>
        <w:t>University of Cambridge Computer Laboratory</w:t>
      </w:r>
    </w:p>
    <w:p w14:paraId="191C4155" w14:textId="77777777" w:rsidR="00157321" w:rsidRPr="00424440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  <w:r w:rsidRPr="00424440">
        <w:rPr>
          <w:rFonts w:ascii="Arial" w:hAnsi="Arial" w:cs="Arial"/>
          <w:b/>
          <w:sz w:val="20"/>
          <w:szCs w:val="20"/>
        </w:rPr>
        <w:t>Health and Safety Committee</w:t>
      </w:r>
    </w:p>
    <w:p w14:paraId="6C030ABB" w14:textId="77777777" w:rsidR="00157321" w:rsidRPr="00424440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14:paraId="4BBF9242" w14:textId="7DC8B7CD" w:rsidR="00157321" w:rsidRPr="00424440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0"/>
          <w:szCs w:val="20"/>
        </w:rPr>
      </w:pPr>
      <w:proofErr w:type="gramStart"/>
      <w:r w:rsidRPr="00424440">
        <w:rPr>
          <w:rFonts w:ascii="Arial" w:hAnsi="Arial" w:cs="Arial"/>
          <w:b/>
          <w:sz w:val="20"/>
          <w:szCs w:val="20"/>
        </w:rPr>
        <w:t>Chairman</w:t>
      </w:r>
      <w:proofErr w:type="gramEnd"/>
      <w:r w:rsidRPr="00424440">
        <w:rPr>
          <w:rFonts w:ascii="Arial" w:hAnsi="Arial" w:cs="Arial"/>
          <w:b/>
          <w:sz w:val="20"/>
          <w:szCs w:val="20"/>
        </w:rPr>
        <w:t>:</w:t>
      </w:r>
      <w:r w:rsidR="003B3370" w:rsidRPr="00424440">
        <w:rPr>
          <w:rFonts w:ascii="Arial" w:hAnsi="Arial" w:cs="Arial"/>
          <w:b/>
          <w:sz w:val="20"/>
          <w:szCs w:val="20"/>
        </w:rPr>
        <w:t xml:space="preserve"> </w:t>
      </w:r>
      <w:r w:rsidRPr="00424440">
        <w:rPr>
          <w:rFonts w:ascii="Arial" w:hAnsi="Arial" w:cs="Arial"/>
          <w:b/>
          <w:sz w:val="20"/>
          <w:szCs w:val="20"/>
        </w:rPr>
        <w:t>P Brooks</w:t>
      </w:r>
      <w:r w:rsidRPr="00424440">
        <w:rPr>
          <w:rFonts w:ascii="Arial" w:hAnsi="Arial" w:cs="Arial"/>
          <w:b/>
          <w:sz w:val="20"/>
          <w:szCs w:val="20"/>
        </w:rPr>
        <w:tab/>
      </w:r>
      <w:r w:rsidR="006037CB">
        <w:rPr>
          <w:rFonts w:ascii="Arial" w:hAnsi="Arial" w:cs="Arial"/>
          <w:b/>
          <w:sz w:val="20"/>
          <w:szCs w:val="20"/>
        </w:rPr>
        <w:t xml:space="preserve">             </w:t>
      </w:r>
      <w:r w:rsidRPr="00424440">
        <w:rPr>
          <w:rFonts w:ascii="Arial" w:hAnsi="Arial" w:cs="Arial"/>
          <w:b/>
          <w:sz w:val="20"/>
          <w:szCs w:val="20"/>
        </w:rPr>
        <w:t>Secretary: H</w:t>
      </w:r>
      <w:r w:rsidR="000919A6" w:rsidRPr="00424440">
        <w:rPr>
          <w:rFonts w:ascii="Arial" w:hAnsi="Arial" w:cs="Arial"/>
          <w:b/>
          <w:sz w:val="20"/>
          <w:szCs w:val="20"/>
        </w:rPr>
        <w:t xml:space="preserve"> </w:t>
      </w:r>
      <w:r w:rsidRPr="00424440">
        <w:rPr>
          <w:rFonts w:ascii="Arial" w:hAnsi="Arial" w:cs="Arial"/>
          <w:b/>
          <w:sz w:val="20"/>
          <w:szCs w:val="20"/>
        </w:rPr>
        <w:t>Scarborough</w:t>
      </w:r>
    </w:p>
    <w:p w14:paraId="0F5ABE3A" w14:textId="77777777" w:rsidR="00157321" w:rsidRPr="00424440" w:rsidRDefault="00157321">
      <w:pPr>
        <w:pStyle w:val="PlainText"/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</w:p>
    <w:p w14:paraId="27407F27" w14:textId="79CCBD6B" w:rsidR="00157321" w:rsidRPr="006037CB" w:rsidRDefault="002149DD">
      <w:pPr>
        <w:pStyle w:val="PlainText"/>
        <w:rPr>
          <w:rFonts w:ascii="Arial" w:hAnsi="Arial" w:cs="Arial"/>
          <w:sz w:val="20"/>
          <w:szCs w:val="20"/>
        </w:rPr>
      </w:pPr>
      <w:r w:rsidRPr="006037CB">
        <w:rPr>
          <w:rFonts w:ascii="Arial" w:hAnsi="Arial" w:cs="Arial"/>
          <w:sz w:val="20"/>
          <w:szCs w:val="20"/>
        </w:rPr>
        <w:t xml:space="preserve">Minutes of the Health and Safety Committee </w:t>
      </w:r>
      <w:r w:rsidR="00103C25" w:rsidRPr="006037CB">
        <w:rPr>
          <w:rFonts w:ascii="Arial" w:hAnsi="Arial" w:cs="Arial"/>
          <w:sz w:val="20"/>
          <w:szCs w:val="20"/>
        </w:rPr>
        <w:t xml:space="preserve">meeting </w:t>
      </w:r>
      <w:r w:rsidR="00B17357" w:rsidRPr="006037CB">
        <w:rPr>
          <w:rFonts w:ascii="Arial" w:hAnsi="Arial" w:cs="Arial"/>
          <w:sz w:val="20"/>
          <w:szCs w:val="20"/>
        </w:rPr>
        <w:t xml:space="preserve">held on </w:t>
      </w:r>
      <w:r w:rsidR="006037CB" w:rsidRPr="006037CB">
        <w:rPr>
          <w:rFonts w:ascii="Arial" w:hAnsi="Arial" w:cs="Arial"/>
          <w:sz w:val="20"/>
          <w:szCs w:val="20"/>
        </w:rPr>
        <w:t>Tuesd</w:t>
      </w:r>
      <w:r w:rsidR="006037CB">
        <w:rPr>
          <w:rFonts w:ascii="Arial" w:hAnsi="Arial" w:cs="Arial"/>
          <w:sz w:val="20"/>
          <w:szCs w:val="20"/>
        </w:rPr>
        <w:t>a</w:t>
      </w:r>
      <w:r w:rsidR="006037CB" w:rsidRPr="006037CB">
        <w:rPr>
          <w:rFonts w:ascii="Arial" w:hAnsi="Arial" w:cs="Arial"/>
          <w:sz w:val="20"/>
          <w:szCs w:val="20"/>
        </w:rPr>
        <w:t>y 10 January 2023</w:t>
      </w:r>
      <w:r w:rsidR="003B5C7E" w:rsidRPr="006037CB">
        <w:rPr>
          <w:rFonts w:ascii="Arial" w:hAnsi="Arial" w:cs="Arial"/>
          <w:sz w:val="20"/>
          <w:szCs w:val="20"/>
        </w:rPr>
        <w:t xml:space="preserve"> at 10am </w:t>
      </w:r>
      <w:r w:rsidR="00B17357" w:rsidRPr="006037CB">
        <w:rPr>
          <w:rFonts w:ascii="Arial" w:hAnsi="Arial" w:cs="Arial"/>
          <w:sz w:val="20"/>
          <w:szCs w:val="20"/>
        </w:rPr>
        <w:t>on Zoom</w:t>
      </w:r>
      <w:r w:rsidRPr="006037CB">
        <w:rPr>
          <w:rFonts w:ascii="Arial" w:hAnsi="Arial" w:cs="Arial"/>
          <w:sz w:val="20"/>
          <w:szCs w:val="20"/>
        </w:rPr>
        <w:t>.</w:t>
      </w:r>
    </w:p>
    <w:p w14:paraId="705ACAF7" w14:textId="77777777" w:rsidR="00157321" w:rsidRPr="00424440" w:rsidRDefault="00157321">
      <w:pPr>
        <w:pStyle w:val="PlainText"/>
        <w:ind w:left="709" w:hanging="709"/>
        <w:rPr>
          <w:rFonts w:ascii="Arial" w:hAnsi="Arial" w:cs="Arial"/>
          <w:color w:val="FF0000"/>
          <w:sz w:val="20"/>
          <w:szCs w:val="20"/>
        </w:rPr>
      </w:pPr>
    </w:p>
    <w:p w14:paraId="52FF8FEF" w14:textId="1A9F4363" w:rsidR="007F0277" w:rsidRDefault="002149DD" w:rsidP="003B7BEE">
      <w:pPr>
        <w:pStyle w:val="PlainText"/>
        <w:ind w:left="1078" w:hanging="1061"/>
        <w:rPr>
          <w:rFonts w:ascii="Arial" w:hAnsi="Arial" w:cs="Arial"/>
          <w:sz w:val="20"/>
          <w:szCs w:val="20"/>
        </w:rPr>
      </w:pPr>
      <w:r w:rsidRPr="006037CB">
        <w:rPr>
          <w:rFonts w:ascii="Arial" w:hAnsi="Arial" w:cs="Arial"/>
          <w:b/>
          <w:bCs/>
          <w:sz w:val="20"/>
          <w:szCs w:val="20"/>
        </w:rPr>
        <w:t>Present:</w:t>
      </w:r>
      <w:r w:rsidR="004401CF" w:rsidRPr="006037CB">
        <w:rPr>
          <w:rFonts w:ascii="Arial" w:hAnsi="Arial" w:cs="Arial"/>
          <w:sz w:val="20"/>
          <w:szCs w:val="20"/>
        </w:rPr>
        <w:tab/>
      </w:r>
      <w:r w:rsidR="003754DE" w:rsidRPr="006037CB">
        <w:rPr>
          <w:rFonts w:ascii="Arial" w:hAnsi="Arial" w:cs="Arial"/>
          <w:sz w:val="20"/>
          <w:szCs w:val="20"/>
        </w:rPr>
        <w:t>H Averill</w:t>
      </w:r>
      <w:r w:rsidR="006037CB" w:rsidRPr="006037CB">
        <w:rPr>
          <w:rFonts w:ascii="Arial" w:hAnsi="Arial" w:cs="Arial"/>
          <w:sz w:val="20"/>
          <w:szCs w:val="20"/>
        </w:rPr>
        <w:t xml:space="preserve"> (from </w:t>
      </w:r>
      <w:r w:rsidR="00734ED6">
        <w:rPr>
          <w:rFonts w:ascii="Arial" w:hAnsi="Arial" w:cs="Arial"/>
          <w:sz w:val="20"/>
          <w:szCs w:val="20"/>
        </w:rPr>
        <w:t>9.</w:t>
      </w:r>
      <w:r w:rsidR="006037CB" w:rsidRPr="006037CB">
        <w:rPr>
          <w:rFonts w:ascii="Arial" w:hAnsi="Arial" w:cs="Arial"/>
          <w:sz w:val="20"/>
          <w:szCs w:val="20"/>
        </w:rPr>
        <w:t>)</w:t>
      </w:r>
      <w:r w:rsidR="003754DE" w:rsidRPr="006037CB">
        <w:rPr>
          <w:rFonts w:ascii="Arial" w:hAnsi="Arial" w:cs="Arial"/>
          <w:sz w:val="20"/>
          <w:szCs w:val="20"/>
        </w:rPr>
        <w:t xml:space="preserve">, </w:t>
      </w:r>
      <w:r w:rsidRPr="006037CB">
        <w:rPr>
          <w:rFonts w:ascii="Arial" w:hAnsi="Arial" w:cs="Arial"/>
          <w:sz w:val="20"/>
          <w:szCs w:val="20"/>
        </w:rPr>
        <w:t>P Brooks</w:t>
      </w:r>
      <w:r w:rsidR="004401CF" w:rsidRPr="006037CB">
        <w:rPr>
          <w:rFonts w:ascii="Arial" w:hAnsi="Arial" w:cs="Arial"/>
          <w:sz w:val="20"/>
          <w:szCs w:val="20"/>
        </w:rPr>
        <w:t>,</w:t>
      </w:r>
      <w:r w:rsidR="00B2715D" w:rsidRPr="006037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37CB" w:rsidRPr="006037CB">
        <w:rPr>
          <w:rFonts w:ascii="Arial" w:hAnsi="Arial" w:cs="Arial"/>
          <w:sz w:val="20"/>
          <w:szCs w:val="20"/>
        </w:rPr>
        <w:t>A</w:t>
      </w:r>
      <w:proofErr w:type="gramEnd"/>
      <w:r w:rsidR="006037CB" w:rsidRPr="006037CB">
        <w:rPr>
          <w:rFonts w:ascii="Arial" w:hAnsi="Arial" w:cs="Arial"/>
          <w:sz w:val="20"/>
          <w:szCs w:val="20"/>
        </w:rPr>
        <w:t xml:space="preserve"> Digby, </w:t>
      </w:r>
      <w:r w:rsidRPr="006037CB">
        <w:rPr>
          <w:rFonts w:ascii="Arial" w:hAnsi="Arial" w:cs="Arial"/>
          <w:sz w:val="20"/>
          <w:szCs w:val="20"/>
        </w:rPr>
        <w:t>M McDonnell,</w:t>
      </w:r>
      <w:r w:rsidR="00140745" w:rsidRPr="006037CB">
        <w:rPr>
          <w:rFonts w:ascii="Arial" w:hAnsi="Arial" w:cs="Arial"/>
          <w:sz w:val="20"/>
          <w:szCs w:val="20"/>
        </w:rPr>
        <w:t xml:space="preserve"> </w:t>
      </w:r>
      <w:r w:rsidR="00B2715D" w:rsidRPr="006037CB">
        <w:rPr>
          <w:rFonts w:ascii="Arial" w:hAnsi="Arial" w:cs="Arial"/>
          <w:sz w:val="20"/>
          <w:szCs w:val="20"/>
        </w:rPr>
        <w:t xml:space="preserve">M Kuhn, </w:t>
      </w:r>
      <w:r w:rsidR="005E529D" w:rsidRPr="006037CB">
        <w:rPr>
          <w:rFonts w:ascii="Arial" w:hAnsi="Arial" w:cs="Arial"/>
          <w:sz w:val="20"/>
          <w:szCs w:val="20"/>
        </w:rPr>
        <w:t xml:space="preserve">H Neal, </w:t>
      </w:r>
      <w:r w:rsidR="00140745" w:rsidRPr="006037CB">
        <w:rPr>
          <w:rFonts w:ascii="Arial" w:hAnsi="Arial" w:cs="Arial"/>
          <w:sz w:val="20"/>
          <w:szCs w:val="20"/>
        </w:rPr>
        <w:t>J Rook</w:t>
      </w:r>
      <w:r w:rsidR="00D10A84" w:rsidRPr="006037CB">
        <w:rPr>
          <w:rFonts w:ascii="Arial" w:hAnsi="Arial" w:cs="Arial"/>
          <w:sz w:val="20"/>
          <w:szCs w:val="20"/>
        </w:rPr>
        <w:t>,</w:t>
      </w:r>
      <w:r w:rsidR="42664D8E" w:rsidRPr="006037CB">
        <w:rPr>
          <w:rFonts w:ascii="Arial" w:hAnsi="Arial" w:cs="Arial"/>
          <w:sz w:val="20"/>
          <w:szCs w:val="20"/>
        </w:rPr>
        <w:t xml:space="preserve"> </w:t>
      </w:r>
    </w:p>
    <w:p w14:paraId="6D10F977" w14:textId="302693C4" w:rsidR="00D72DF2" w:rsidRPr="006037CB" w:rsidRDefault="00D17A6C" w:rsidP="007F0277">
      <w:pPr>
        <w:pStyle w:val="PlainText"/>
        <w:ind w:left="1078"/>
        <w:rPr>
          <w:rFonts w:ascii="Arial" w:hAnsi="Arial" w:cs="Arial"/>
          <w:sz w:val="20"/>
          <w:szCs w:val="20"/>
        </w:rPr>
      </w:pPr>
      <w:r w:rsidRPr="006037CB">
        <w:rPr>
          <w:rFonts w:ascii="Arial" w:hAnsi="Arial" w:cs="Arial"/>
          <w:sz w:val="20"/>
          <w:szCs w:val="20"/>
        </w:rPr>
        <w:t>H</w:t>
      </w:r>
      <w:r w:rsidR="34AC6B56" w:rsidRPr="006037CB">
        <w:rPr>
          <w:rFonts w:ascii="Arial" w:hAnsi="Arial" w:cs="Arial"/>
          <w:sz w:val="20"/>
          <w:szCs w:val="20"/>
        </w:rPr>
        <w:t xml:space="preserve"> </w:t>
      </w:r>
      <w:r w:rsidR="00F22663" w:rsidRPr="006037CB">
        <w:rPr>
          <w:rFonts w:ascii="Arial" w:hAnsi="Arial" w:cs="Arial"/>
          <w:sz w:val="20"/>
          <w:szCs w:val="20"/>
        </w:rPr>
        <w:t>S</w:t>
      </w:r>
      <w:r w:rsidR="00140745" w:rsidRPr="006037CB">
        <w:rPr>
          <w:rFonts w:ascii="Arial" w:hAnsi="Arial" w:cs="Arial"/>
          <w:sz w:val="20"/>
          <w:szCs w:val="20"/>
        </w:rPr>
        <w:t>carborough</w:t>
      </w:r>
      <w:r w:rsidR="00D10A84" w:rsidRPr="006037CB">
        <w:rPr>
          <w:rFonts w:ascii="Arial" w:hAnsi="Arial" w:cs="Arial"/>
          <w:sz w:val="20"/>
          <w:szCs w:val="20"/>
        </w:rPr>
        <w:t>, C Stewart</w:t>
      </w:r>
      <w:r w:rsidR="00B2715D" w:rsidRPr="006037CB">
        <w:rPr>
          <w:rFonts w:ascii="Arial" w:hAnsi="Arial" w:cs="Arial"/>
          <w:sz w:val="20"/>
          <w:szCs w:val="20"/>
        </w:rPr>
        <w:t xml:space="preserve"> </w:t>
      </w:r>
    </w:p>
    <w:p w14:paraId="2722F1E6" w14:textId="02A6D6D4" w:rsidR="003754DE" w:rsidRPr="006037CB" w:rsidRDefault="003754DE" w:rsidP="604EE12F">
      <w:pPr>
        <w:pStyle w:val="PlainText"/>
        <w:ind w:left="990" w:hanging="990"/>
        <w:rPr>
          <w:rFonts w:ascii="Arial" w:hAnsi="Arial" w:cs="Arial"/>
          <w:sz w:val="20"/>
          <w:szCs w:val="20"/>
        </w:rPr>
      </w:pPr>
    </w:p>
    <w:p w14:paraId="558C476D" w14:textId="2D851FEE" w:rsidR="003754DE" w:rsidRPr="006037CB" w:rsidRDefault="003754DE" w:rsidP="604EE12F">
      <w:pPr>
        <w:pStyle w:val="PlainText"/>
        <w:ind w:left="990" w:hanging="990"/>
        <w:rPr>
          <w:rFonts w:ascii="Arial" w:hAnsi="Arial" w:cs="Arial"/>
          <w:sz w:val="20"/>
          <w:szCs w:val="20"/>
        </w:rPr>
      </w:pPr>
      <w:r w:rsidRPr="006037CB">
        <w:rPr>
          <w:rFonts w:ascii="Arial" w:hAnsi="Arial" w:cs="Arial"/>
          <w:b/>
          <w:sz w:val="20"/>
          <w:szCs w:val="20"/>
        </w:rPr>
        <w:t>Apologies:</w:t>
      </w:r>
      <w:r w:rsidRPr="006037CB">
        <w:rPr>
          <w:rFonts w:ascii="Arial" w:hAnsi="Arial" w:cs="Arial"/>
          <w:sz w:val="20"/>
          <w:szCs w:val="20"/>
        </w:rPr>
        <w:t xml:space="preserve"> </w:t>
      </w:r>
      <w:r w:rsidR="006037CB" w:rsidRPr="006037CB">
        <w:rPr>
          <w:rFonts w:ascii="Arial" w:hAnsi="Arial" w:cs="Arial"/>
          <w:sz w:val="20"/>
          <w:szCs w:val="20"/>
        </w:rPr>
        <w:t>None</w:t>
      </w:r>
    </w:p>
    <w:p w14:paraId="7763DEB0" w14:textId="6E98DA79" w:rsidR="604EE12F" w:rsidRPr="000C0505" w:rsidRDefault="604EE12F" w:rsidP="604EE12F">
      <w:pPr>
        <w:pStyle w:val="PlainText"/>
        <w:tabs>
          <w:tab w:val="left" w:pos="1701"/>
        </w:tabs>
        <w:ind w:left="1710" w:hanging="270"/>
        <w:rPr>
          <w:rFonts w:eastAsia="Calibri"/>
          <w:szCs w:val="22"/>
        </w:rPr>
      </w:pPr>
    </w:p>
    <w:p w14:paraId="79B59A77" w14:textId="7E42DBC4" w:rsidR="00157321" w:rsidRPr="006037CB" w:rsidRDefault="002149DD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0C0505">
        <w:rPr>
          <w:rStyle w:val="Heading1Char"/>
          <w:rFonts w:ascii="Arial" w:hAnsi="Arial" w:cs="Arial"/>
          <w:color w:val="auto"/>
          <w:sz w:val="20"/>
          <w:szCs w:val="20"/>
        </w:rPr>
        <w:t>1.</w:t>
      </w:r>
      <w:r w:rsidRPr="00424440">
        <w:rPr>
          <w:rFonts w:ascii="Arial" w:hAnsi="Arial" w:cs="Arial"/>
          <w:color w:val="FF0000"/>
          <w:sz w:val="20"/>
          <w:szCs w:val="20"/>
        </w:rPr>
        <w:tab/>
      </w:r>
      <w:r w:rsidRPr="006037CB">
        <w:rPr>
          <w:rFonts w:ascii="Arial" w:hAnsi="Arial" w:cs="Arial"/>
          <w:b/>
          <w:bCs/>
          <w:sz w:val="20"/>
          <w:szCs w:val="20"/>
        </w:rPr>
        <w:t>Minutes of the last meeting</w:t>
      </w:r>
      <w:r w:rsidRPr="006037CB">
        <w:rPr>
          <w:rFonts w:ascii="Arial" w:hAnsi="Arial" w:cs="Arial"/>
          <w:sz w:val="20"/>
          <w:szCs w:val="20"/>
        </w:rPr>
        <w:br/>
      </w:r>
      <w:r w:rsidR="003302F4" w:rsidRPr="006037CB">
        <w:rPr>
          <w:rFonts w:ascii="Arial" w:hAnsi="Arial" w:cs="Arial"/>
          <w:sz w:val="20"/>
          <w:szCs w:val="20"/>
        </w:rPr>
        <w:t>The M</w:t>
      </w:r>
      <w:r w:rsidRPr="006037CB">
        <w:rPr>
          <w:rFonts w:ascii="Arial" w:hAnsi="Arial" w:cs="Arial"/>
          <w:sz w:val="20"/>
          <w:szCs w:val="20"/>
        </w:rPr>
        <w:t xml:space="preserve">inutes of the last meeting </w:t>
      </w:r>
      <w:proofErr w:type="gramStart"/>
      <w:r w:rsidRPr="006037CB">
        <w:rPr>
          <w:rFonts w:ascii="Arial" w:hAnsi="Arial" w:cs="Arial"/>
          <w:sz w:val="20"/>
          <w:szCs w:val="20"/>
        </w:rPr>
        <w:t>were approved</w:t>
      </w:r>
      <w:proofErr w:type="gramEnd"/>
      <w:r w:rsidR="003E1C64" w:rsidRPr="006037CB">
        <w:rPr>
          <w:rFonts w:ascii="Arial" w:hAnsi="Arial" w:cs="Arial"/>
          <w:sz w:val="20"/>
          <w:szCs w:val="20"/>
        </w:rPr>
        <w:t xml:space="preserve"> by the committee and the Chair</w:t>
      </w:r>
      <w:r w:rsidRPr="006037CB">
        <w:rPr>
          <w:rFonts w:ascii="Arial" w:hAnsi="Arial" w:cs="Arial"/>
          <w:sz w:val="20"/>
          <w:szCs w:val="20"/>
        </w:rPr>
        <w:t xml:space="preserve">. </w:t>
      </w:r>
    </w:p>
    <w:p w14:paraId="46F3C09D" w14:textId="77777777" w:rsidR="00157321" w:rsidRPr="006037CB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7E26DAA4" w14:textId="2A8F7AFF" w:rsidR="003B7BEE" w:rsidRPr="007F0277" w:rsidRDefault="002149DD" w:rsidP="007F0277">
      <w:pPr>
        <w:pStyle w:val="PlainText"/>
        <w:ind w:left="709" w:hanging="709"/>
        <w:rPr>
          <w:rFonts w:ascii="Arial" w:hAnsi="Arial" w:cs="Arial"/>
          <w:sz w:val="20"/>
          <w:szCs w:val="20"/>
          <w:lang w:eastAsia="en-GB"/>
        </w:rPr>
      </w:pPr>
      <w:r w:rsidRPr="007F0277">
        <w:rPr>
          <w:rStyle w:val="Heading1Char"/>
          <w:rFonts w:ascii="Arial" w:hAnsi="Arial" w:cs="Arial"/>
          <w:color w:val="auto"/>
          <w:sz w:val="20"/>
          <w:szCs w:val="20"/>
        </w:rPr>
        <w:t>2.</w:t>
      </w:r>
      <w:r w:rsidRPr="007F0277">
        <w:rPr>
          <w:rFonts w:ascii="Arial" w:hAnsi="Arial" w:cs="Arial"/>
          <w:sz w:val="20"/>
          <w:szCs w:val="20"/>
        </w:rPr>
        <w:tab/>
      </w:r>
      <w:r w:rsidRPr="007F0277">
        <w:rPr>
          <w:rFonts w:ascii="Arial" w:hAnsi="Arial" w:cs="Arial"/>
          <w:b/>
          <w:bCs/>
          <w:sz w:val="20"/>
          <w:szCs w:val="20"/>
        </w:rPr>
        <w:t>Matters arising from the previous minutes</w:t>
      </w:r>
      <w:r w:rsidRPr="007F0277">
        <w:rPr>
          <w:rFonts w:ascii="Arial" w:hAnsi="Arial" w:cs="Arial"/>
          <w:sz w:val="20"/>
          <w:szCs w:val="20"/>
        </w:rPr>
        <w:br/>
      </w:r>
      <w:proofErr w:type="gramStart"/>
      <w:r w:rsidR="007F0277" w:rsidRPr="007F0277">
        <w:rPr>
          <w:rFonts w:ascii="Arial" w:hAnsi="Arial" w:cs="Arial"/>
          <w:sz w:val="20"/>
          <w:szCs w:val="20"/>
          <w:lang w:eastAsia="en-GB"/>
        </w:rPr>
        <w:t>Nothing</w:t>
      </w:r>
      <w:proofErr w:type="gramEnd"/>
      <w:r w:rsidR="007F0277" w:rsidRPr="007F0277">
        <w:rPr>
          <w:rFonts w:ascii="Arial" w:hAnsi="Arial" w:cs="Arial"/>
          <w:sz w:val="20"/>
          <w:szCs w:val="20"/>
          <w:lang w:eastAsia="en-GB"/>
        </w:rPr>
        <w:t xml:space="preserve"> to report.</w:t>
      </w:r>
    </w:p>
    <w:p w14:paraId="151B5652" w14:textId="77777777" w:rsidR="00157321" w:rsidRPr="007F0277" w:rsidRDefault="00157321" w:rsidP="6CDF27F1">
      <w:pPr>
        <w:ind w:left="709" w:hanging="709"/>
        <w:rPr>
          <w:rFonts w:ascii="Arial" w:hAnsi="Arial" w:cs="Arial"/>
          <w:sz w:val="20"/>
          <w:szCs w:val="20"/>
        </w:rPr>
      </w:pPr>
    </w:p>
    <w:p w14:paraId="54CB3ABD" w14:textId="77777777" w:rsidR="00157321" w:rsidRPr="007F0277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7F0277">
        <w:rPr>
          <w:rStyle w:val="Heading1Char"/>
          <w:rFonts w:ascii="Arial" w:hAnsi="Arial" w:cs="Arial"/>
          <w:color w:val="auto"/>
          <w:sz w:val="20"/>
          <w:szCs w:val="20"/>
        </w:rPr>
        <w:t>3.</w:t>
      </w:r>
      <w:r w:rsidRPr="007F0277">
        <w:rPr>
          <w:rFonts w:ascii="Arial" w:hAnsi="Arial" w:cs="Arial"/>
          <w:b/>
          <w:sz w:val="20"/>
          <w:szCs w:val="20"/>
        </w:rPr>
        <w:tab/>
        <w:t>Correspondence</w:t>
      </w:r>
    </w:p>
    <w:p w14:paraId="6ABCC26B" w14:textId="77777777" w:rsidR="007F0277" w:rsidRPr="007F0277" w:rsidRDefault="007F0277" w:rsidP="007F0277">
      <w:pPr>
        <w:pStyle w:val="PlainText"/>
        <w:ind w:left="709"/>
        <w:rPr>
          <w:rFonts w:ascii="Arial" w:hAnsi="Arial" w:cs="Arial"/>
          <w:sz w:val="20"/>
          <w:szCs w:val="20"/>
          <w:lang w:eastAsia="en-GB"/>
        </w:rPr>
      </w:pPr>
      <w:r w:rsidRPr="007F0277">
        <w:rPr>
          <w:rFonts w:ascii="Arial" w:hAnsi="Arial" w:cs="Arial"/>
          <w:sz w:val="20"/>
          <w:szCs w:val="20"/>
          <w:lang w:eastAsia="en-GB"/>
        </w:rPr>
        <w:t>Nothing to report.</w:t>
      </w:r>
    </w:p>
    <w:p w14:paraId="7BF66407" w14:textId="28CDFF31" w:rsidR="00157321" w:rsidRPr="00A4440B" w:rsidRDefault="00157321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36685283" w14:textId="1113F548" w:rsidR="00E44C14" w:rsidRPr="00424440" w:rsidRDefault="002149DD" w:rsidP="00E44C14">
      <w:pPr>
        <w:pStyle w:val="PlainText"/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A4440B">
        <w:rPr>
          <w:rStyle w:val="Heading1Char"/>
          <w:rFonts w:ascii="Arial" w:hAnsi="Arial" w:cs="Arial"/>
          <w:color w:val="auto"/>
          <w:sz w:val="20"/>
          <w:szCs w:val="20"/>
        </w:rPr>
        <w:t>4.</w:t>
      </w:r>
      <w:r w:rsidRPr="00424440">
        <w:rPr>
          <w:rFonts w:ascii="Arial" w:hAnsi="Arial" w:cs="Arial"/>
          <w:b/>
          <w:color w:val="FF0000"/>
          <w:sz w:val="20"/>
          <w:szCs w:val="20"/>
        </w:rPr>
        <w:tab/>
      </w:r>
      <w:r w:rsidRPr="00A4440B">
        <w:rPr>
          <w:rFonts w:ascii="Arial" w:hAnsi="Arial" w:cs="Arial"/>
          <w:b/>
          <w:sz w:val="20"/>
          <w:szCs w:val="20"/>
        </w:rPr>
        <w:t>First Aid and Accidents</w:t>
      </w:r>
    </w:p>
    <w:p w14:paraId="45B572F1" w14:textId="603F42E3" w:rsidR="00717EA3" w:rsidRDefault="00A4440B" w:rsidP="00FD4E0E">
      <w:pPr>
        <w:pStyle w:val="PlainText"/>
        <w:rPr>
          <w:rStyle w:val="Heading1Char"/>
          <w:rFonts w:ascii="Arial" w:hAnsi="Arial" w:cs="Arial"/>
          <w:color w:val="auto"/>
          <w:sz w:val="20"/>
          <w:szCs w:val="20"/>
        </w:rPr>
      </w:pPr>
      <w:r w:rsidRPr="00A4440B">
        <w:rPr>
          <w:rFonts w:ascii="Arial" w:hAnsi="Arial" w:cs="Arial"/>
          <w:sz w:val="20"/>
          <w:szCs w:val="20"/>
        </w:rPr>
        <w:t>4.1</w:t>
      </w:r>
      <w:r w:rsidR="00FD4E0E" w:rsidRPr="00A4440B">
        <w:rPr>
          <w:rStyle w:val="Heading1Char"/>
          <w:rFonts w:ascii="Arial" w:hAnsi="Arial" w:cs="Arial"/>
          <w:color w:val="auto"/>
          <w:sz w:val="20"/>
          <w:szCs w:val="20"/>
        </w:rPr>
        <w:tab/>
      </w:r>
      <w:r w:rsidR="00717EA3" w:rsidRPr="00A4440B">
        <w:rPr>
          <w:rStyle w:val="Heading1Char"/>
          <w:rFonts w:ascii="Arial" w:hAnsi="Arial" w:cs="Arial"/>
          <w:color w:val="auto"/>
          <w:sz w:val="20"/>
          <w:szCs w:val="20"/>
        </w:rPr>
        <w:t xml:space="preserve">The following </w:t>
      </w:r>
      <w:proofErr w:type="gramStart"/>
      <w:r w:rsidR="00717EA3" w:rsidRPr="00A4440B">
        <w:rPr>
          <w:rStyle w:val="Heading1Char"/>
          <w:rFonts w:ascii="Arial" w:hAnsi="Arial" w:cs="Arial"/>
          <w:color w:val="auto"/>
          <w:sz w:val="20"/>
          <w:szCs w:val="20"/>
        </w:rPr>
        <w:t>were reviewed</w:t>
      </w:r>
      <w:proofErr w:type="gramEnd"/>
      <w:r w:rsidR="00717EA3" w:rsidRPr="00A4440B">
        <w:rPr>
          <w:rStyle w:val="Heading1Char"/>
          <w:rFonts w:ascii="Arial" w:hAnsi="Arial" w:cs="Arial"/>
          <w:color w:val="auto"/>
          <w:sz w:val="20"/>
          <w:szCs w:val="20"/>
        </w:rPr>
        <w:t xml:space="preserve"> at the meeting:</w:t>
      </w:r>
    </w:p>
    <w:p w14:paraId="517F9016" w14:textId="2AB39713" w:rsidR="00A4440B" w:rsidRPr="00D47C02" w:rsidRDefault="00A4440B" w:rsidP="00A4440B">
      <w:pPr>
        <w:pStyle w:val="ListParagraph"/>
        <w:rPr>
          <w:rFonts w:ascii="Arial" w:hAnsi="Arial" w:cs="Arial"/>
          <w:sz w:val="20"/>
          <w:szCs w:val="20"/>
        </w:rPr>
      </w:pPr>
      <w:r w:rsidRPr="00A4440B">
        <w:rPr>
          <w:rFonts w:ascii="Arial" w:hAnsi="Arial" w:cs="Arial"/>
          <w:sz w:val="20"/>
          <w:szCs w:val="20"/>
        </w:rPr>
        <w:t>ACCB272/A16</w:t>
      </w:r>
      <w:r w:rsidRPr="00D47C02">
        <w:rPr>
          <w:rFonts w:ascii="Arial" w:hAnsi="Arial" w:cs="Arial"/>
          <w:sz w:val="20"/>
          <w:szCs w:val="20"/>
        </w:rPr>
        <w:t>: Member of the Department felt unwell</w:t>
      </w:r>
    </w:p>
    <w:p w14:paraId="25C780EC" w14:textId="77777777" w:rsidR="00A4440B" w:rsidRPr="00D47C02" w:rsidRDefault="00A4440B" w:rsidP="00A4440B">
      <w:pPr>
        <w:pStyle w:val="NoSpacing"/>
        <w:ind w:left="720"/>
        <w:rPr>
          <w:rFonts w:ascii="Arial" w:hAnsi="Arial" w:cs="Arial"/>
          <w:color w:val="FF0000"/>
          <w:sz w:val="20"/>
          <w:szCs w:val="20"/>
        </w:rPr>
      </w:pPr>
      <w:r w:rsidRPr="00D47C02">
        <w:rPr>
          <w:rFonts w:ascii="Arial" w:hAnsi="Arial" w:cs="Arial"/>
          <w:color w:val="000000"/>
          <w:sz w:val="20"/>
          <w:szCs w:val="20"/>
        </w:rPr>
        <w:t>ACCB272/A17: bike accident</w:t>
      </w:r>
    </w:p>
    <w:p w14:paraId="461ABB77" w14:textId="44E4A2D0" w:rsidR="00A4440B" w:rsidRPr="00781FE8" w:rsidRDefault="00781FE8" w:rsidP="00781FE8">
      <w:pPr>
        <w:pStyle w:val="PlainText"/>
        <w:ind w:firstLine="720"/>
        <w:rPr>
          <w:rFonts w:ascii="Arial" w:hAnsi="Arial" w:cs="Arial"/>
          <w:sz w:val="20"/>
          <w:szCs w:val="20"/>
        </w:rPr>
      </w:pPr>
      <w:r w:rsidRPr="00781FE8">
        <w:rPr>
          <w:rFonts w:ascii="Arial" w:hAnsi="Arial" w:cs="Arial"/>
          <w:sz w:val="20"/>
          <w:szCs w:val="20"/>
        </w:rPr>
        <w:t xml:space="preserve">To </w:t>
      </w:r>
      <w:proofErr w:type="gramStart"/>
      <w:r w:rsidRPr="00781FE8">
        <w:rPr>
          <w:rFonts w:ascii="Arial" w:hAnsi="Arial" w:cs="Arial"/>
          <w:sz w:val="20"/>
          <w:szCs w:val="20"/>
        </w:rPr>
        <w:t>be advised</w:t>
      </w:r>
      <w:proofErr w:type="gramEnd"/>
      <w:r w:rsidRPr="00781FE8">
        <w:rPr>
          <w:rFonts w:ascii="Arial" w:hAnsi="Arial" w:cs="Arial"/>
          <w:sz w:val="20"/>
          <w:szCs w:val="20"/>
        </w:rPr>
        <w:t>: incident/accident (with Department of Engineering SO &amp; CST SO)</w:t>
      </w:r>
    </w:p>
    <w:p w14:paraId="4218C67E" w14:textId="77777777" w:rsidR="00CB2AF6" w:rsidRDefault="00CB2AF6" w:rsidP="00CB2AF6">
      <w:pPr>
        <w:pStyle w:val="PlainText"/>
        <w:rPr>
          <w:rFonts w:ascii="Arial" w:hAnsi="Arial" w:cs="Arial"/>
          <w:color w:val="FF0000"/>
          <w:sz w:val="20"/>
          <w:szCs w:val="20"/>
        </w:rPr>
      </w:pPr>
    </w:p>
    <w:p w14:paraId="25B09A4D" w14:textId="0D570E4F" w:rsidR="00CB2AF6" w:rsidRDefault="00B011CD" w:rsidP="00B011CD">
      <w:pPr>
        <w:pStyle w:val="PlainTex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B2AF6" w:rsidRPr="00CB2AF6">
        <w:rPr>
          <w:rFonts w:ascii="Arial" w:hAnsi="Arial" w:cs="Arial"/>
          <w:sz w:val="20"/>
          <w:szCs w:val="20"/>
        </w:rPr>
        <w:t>.2</w:t>
      </w:r>
      <w:r w:rsidR="00CB2A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</w:t>
      </w:r>
      <w:r w:rsidR="00CB2AF6">
        <w:rPr>
          <w:rFonts w:ascii="Arial" w:hAnsi="Arial" w:cs="Arial"/>
          <w:sz w:val="20"/>
          <w:szCs w:val="20"/>
        </w:rPr>
        <w:t xml:space="preserve">ncidents and accidents </w:t>
      </w:r>
      <w:proofErr w:type="gramStart"/>
      <w:r w:rsidR="00CB2AF6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>reported</w:t>
      </w:r>
      <w:proofErr w:type="gramEnd"/>
      <w:r>
        <w:rPr>
          <w:rFonts w:ascii="Arial" w:hAnsi="Arial" w:cs="Arial"/>
          <w:sz w:val="20"/>
          <w:szCs w:val="20"/>
        </w:rPr>
        <w:t xml:space="preserve"> o</w:t>
      </w:r>
      <w:r w:rsidR="006E72AE">
        <w:rPr>
          <w:rFonts w:ascii="Arial" w:hAnsi="Arial" w:cs="Arial"/>
          <w:sz w:val="20"/>
          <w:szCs w:val="20"/>
        </w:rPr>
        <w:t xml:space="preserve">n the online reporting system. </w:t>
      </w:r>
      <w:r>
        <w:rPr>
          <w:rFonts w:ascii="Arial" w:hAnsi="Arial" w:cs="Arial"/>
          <w:sz w:val="20"/>
          <w:szCs w:val="20"/>
        </w:rPr>
        <w:t>It is no longer a requirement to update the Accident Book.</w:t>
      </w:r>
    </w:p>
    <w:p w14:paraId="6BCA4BB5" w14:textId="4AC73F56" w:rsidR="00CB2AF6" w:rsidRDefault="00CB2AF6" w:rsidP="00CB2AF6">
      <w:pPr>
        <w:pStyle w:val="PlainText"/>
        <w:rPr>
          <w:rFonts w:ascii="Arial" w:hAnsi="Arial" w:cs="Arial"/>
          <w:sz w:val="20"/>
          <w:szCs w:val="20"/>
        </w:rPr>
      </w:pPr>
    </w:p>
    <w:p w14:paraId="58D5A553" w14:textId="3C0F798D" w:rsidR="00CB2AF6" w:rsidRDefault="00CB2AF6" w:rsidP="00CB2AF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>
        <w:rPr>
          <w:rFonts w:ascii="Arial" w:hAnsi="Arial" w:cs="Arial"/>
          <w:sz w:val="20"/>
          <w:szCs w:val="20"/>
        </w:rPr>
        <w:tab/>
        <w:t>Piete Books has completed First Aider Requalification.</w:t>
      </w:r>
    </w:p>
    <w:p w14:paraId="13310526" w14:textId="77777777" w:rsidR="0093413F" w:rsidRPr="00424440" w:rsidRDefault="0093413F" w:rsidP="0093413F">
      <w:pPr>
        <w:pStyle w:val="NoSpacing"/>
        <w:ind w:left="720"/>
        <w:rPr>
          <w:rFonts w:ascii="Arial" w:hAnsi="Arial" w:cs="Arial"/>
          <w:color w:val="FF0000"/>
          <w:sz w:val="20"/>
          <w:szCs w:val="20"/>
        </w:rPr>
      </w:pPr>
    </w:p>
    <w:p w14:paraId="2E76CE7C" w14:textId="1414C58B" w:rsidR="00296356" w:rsidRPr="00C12C70" w:rsidRDefault="007E031C" w:rsidP="00B57A3A">
      <w:pPr>
        <w:pStyle w:val="PlainText"/>
        <w:tabs>
          <w:tab w:val="left" w:pos="504"/>
          <w:tab w:val="left" w:pos="72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EDC3AB3" w14:textId="6EB1E60B" w:rsidR="00E44C14" w:rsidRPr="00C12C70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0"/>
          <w:szCs w:val="20"/>
        </w:rPr>
      </w:pPr>
      <w:r w:rsidRPr="00C12C70">
        <w:rPr>
          <w:rStyle w:val="Heading1Char"/>
          <w:rFonts w:ascii="Arial" w:hAnsi="Arial" w:cs="Arial"/>
          <w:color w:val="auto"/>
          <w:sz w:val="20"/>
          <w:szCs w:val="20"/>
        </w:rPr>
        <w:t>5.</w:t>
      </w:r>
      <w:r w:rsidRPr="00424440">
        <w:rPr>
          <w:rFonts w:ascii="Arial" w:hAnsi="Arial" w:cs="Arial"/>
          <w:b/>
          <w:color w:val="FF0000"/>
          <w:sz w:val="20"/>
          <w:szCs w:val="20"/>
        </w:rPr>
        <w:tab/>
      </w:r>
      <w:r w:rsidRPr="00C12C70">
        <w:rPr>
          <w:rFonts w:ascii="Arial" w:hAnsi="Arial" w:cs="Arial"/>
          <w:b/>
          <w:sz w:val="20"/>
          <w:szCs w:val="20"/>
        </w:rPr>
        <w:t>Workplace and Risk Assessments</w:t>
      </w:r>
    </w:p>
    <w:p w14:paraId="59CC0431" w14:textId="4751FD94" w:rsidR="00C81E13" w:rsidRDefault="008A10F9" w:rsidP="00C12C70">
      <w:pPr>
        <w:ind w:left="709" w:hanging="709"/>
        <w:rPr>
          <w:rFonts w:ascii="Arial" w:hAnsi="Arial" w:cs="Arial"/>
          <w:sz w:val="20"/>
          <w:szCs w:val="20"/>
        </w:rPr>
      </w:pPr>
      <w:r w:rsidRPr="00C12C70">
        <w:rPr>
          <w:rStyle w:val="Heading1Char"/>
          <w:rFonts w:ascii="Arial" w:hAnsi="Arial" w:cs="Arial"/>
          <w:color w:val="auto"/>
          <w:sz w:val="20"/>
          <w:szCs w:val="20"/>
        </w:rPr>
        <w:t>5.</w:t>
      </w:r>
      <w:r w:rsidRPr="00C12C70">
        <w:rPr>
          <w:rFonts w:ascii="Arial" w:hAnsi="Arial" w:cs="Arial"/>
          <w:sz w:val="20"/>
          <w:szCs w:val="20"/>
        </w:rPr>
        <w:t>1</w:t>
      </w:r>
      <w:r w:rsidRPr="00C12C70">
        <w:rPr>
          <w:rFonts w:ascii="Arial" w:hAnsi="Arial" w:cs="Arial"/>
          <w:sz w:val="20"/>
          <w:szCs w:val="20"/>
        </w:rPr>
        <w:tab/>
      </w:r>
      <w:r w:rsidR="003211BD" w:rsidRPr="00C12C70">
        <w:rPr>
          <w:rFonts w:ascii="Arial" w:hAnsi="Arial" w:cs="Arial"/>
          <w:sz w:val="20"/>
          <w:szCs w:val="20"/>
        </w:rPr>
        <w:t xml:space="preserve">The evacuation chair </w:t>
      </w:r>
      <w:proofErr w:type="gramStart"/>
      <w:r w:rsidR="003211BD" w:rsidRPr="00C12C70">
        <w:rPr>
          <w:rFonts w:ascii="Arial" w:hAnsi="Arial" w:cs="Arial"/>
          <w:sz w:val="20"/>
          <w:szCs w:val="20"/>
        </w:rPr>
        <w:t>has been relocated</w:t>
      </w:r>
      <w:proofErr w:type="gramEnd"/>
      <w:r w:rsidR="003211BD" w:rsidRPr="00C12C70">
        <w:rPr>
          <w:rFonts w:ascii="Arial" w:hAnsi="Arial" w:cs="Arial"/>
          <w:sz w:val="20"/>
          <w:szCs w:val="20"/>
        </w:rPr>
        <w:t xml:space="preserve"> to the FS staircase. </w:t>
      </w:r>
      <w:r w:rsidR="00C12C70" w:rsidRPr="00C12C70">
        <w:rPr>
          <w:rFonts w:ascii="Arial" w:hAnsi="Arial" w:cs="Arial"/>
          <w:sz w:val="20"/>
          <w:szCs w:val="20"/>
        </w:rPr>
        <w:t xml:space="preserve">This item </w:t>
      </w:r>
      <w:proofErr w:type="gramStart"/>
      <w:r w:rsidR="00C12C70" w:rsidRPr="00C12C70">
        <w:rPr>
          <w:rFonts w:ascii="Arial" w:hAnsi="Arial" w:cs="Arial"/>
          <w:sz w:val="20"/>
          <w:szCs w:val="20"/>
        </w:rPr>
        <w:t>will be dropped</w:t>
      </w:r>
      <w:proofErr w:type="gramEnd"/>
      <w:r w:rsidR="00C12C70" w:rsidRPr="00C12C70">
        <w:rPr>
          <w:rFonts w:ascii="Arial" w:hAnsi="Arial" w:cs="Arial"/>
          <w:sz w:val="20"/>
          <w:szCs w:val="20"/>
        </w:rPr>
        <w:t xml:space="preserve"> from the Minutes.</w:t>
      </w:r>
    </w:p>
    <w:p w14:paraId="0C463D5E" w14:textId="77777777" w:rsidR="00C81E13" w:rsidRDefault="00C81E13" w:rsidP="00C12C70">
      <w:pPr>
        <w:ind w:left="709" w:hanging="709"/>
        <w:rPr>
          <w:rFonts w:ascii="Arial" w:hAnsi="Arial" w:cs="Arial"/>
          <w:sz w:val="20"/>
          <w:szCs w:val="20"/>
        </w:rPr>
      </w:pPr>
    </w:p>
    <w:p w14:paraId="27FD43DD" w14:textId="4255A506" w:rsidR="00557DF4" w:rsidRPr="00557DF4" w:rsidRDefault="00C81E13" w:rsidP="00557DF4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Pr="00557DF4">
        <w:rPr>
          <w:rFonts w:ascii="Arial" w:hAnsi="Arial" w:cs="Arial"/>
          <w:sz w:val="20"/>
          <w:szCs w:val="20"/>
        </w:rPr>
        <w:t>An ergonomic keyboard and mouse</w:t>
      </w:r>
      <w:r w:rsidR="00781F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81FE8">
        <w:rPr>
          <w:rFonts w:ascii="Arial" w:hAnsi="Arial" w:cs="Arial"/>
          <w:sz w:val="20"/>
          <w:szCs w:val="20"/>
        </w:rPr>
        <w:t>has</w:t>
      </w:r>
      <w:r w:rsidR="00557DF4" w:rsidRPr="00557DF4">
        <w:rPr>
          <w:rFonts w:ascii="Arial" w:hAnsi="Arial" w:cs="Arial"/>
          <w:sz w:val="20"/>
          <w:szCs w:val="20"/>
        </w:rPr>
        <w:t xml:space="preserve"> been purchased</w:t>
      </w:r>
      <w:proofErr w:type="gramEnd"/>
      <w:r w:rsidR="00557DF4" w:rsidRPr="00557DF4">
        <w:rPr>
          <w:rFonts w:ascii="Arial" w:hAnsi="Arial" w:cs="Arial"/>
          <w:sz w:val="20"/>
          <w:szCs w:val="20"/>
        </w:rPr>
        <w:t xml:space="preserve"> against Department Funds for an ACS student: Logitech Ergo K860 Keyboard - £65.27 (inc. VAT) and Logitech MX Vertical Mouse - £119.94 (inc. VAT).</w:t>
      </w:r>
    </w:p>
    <w:p w14:paraId="4C50A597" w14:textId="49BBC957" w:rsidR="00C12C70" w:rsidRDefault="00C12C70" w:rsidP="00C12C70">
      <w:pPr>
        <w:ind w:left="709" w:hanging="709"/>
        <w:rPr>
          <w:rFonts w:ascii="Arial" w:hAnsi="Arial" w:cs="Arial"/>
          <w:sz w:val="20"/>
          <w:szCs w:val="20"/>
        </w:rPr>
      </w:pPr>
    </w:p>
    <w:p w14:paraId="1EEE83BC" w14:textId="7F333410" w:rsidR="008C4589" w:rsidRPr="004D2923" w:rsidRDefault="002149DD" w:rsidP="005A2129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D2923">
        <w:rPr>
          <w:rStyle w:val="Heading1Char"/>
          <w:rFonts w:ascii="Arial" w:hAnsi="Arial" w:cs="Arial"/>
          <w:color w:val="auto"/>
          <w:sz w:val="20"/>
          <w:szCs w:val="20"/>
        </w:rPr>
        <w:t>6.</w:t>
      </w:r>
      <w:r w:rsidRPr="00424440">
        <w:rPr>
          <w:rFonts w:ascii="Arial" w:hAnsi="Arial" w:cs="Arial"/>
          <w:b/>
          <w:color w:val="FF0000"/>
          <w:sz w:val="20"/>
          <w:szCs w:val="20"/>
        </w:rPr>
        <w:tab/>
      </w:r>
      <w:r w:rsidRPr="004D2923">
        <w:rPr>
          <w:rFonts w:ascii="Arial" w:hAnsi="Arial" w:cs="Arial"/>
          <w:b/>
          <w:sz w:val="20"/>
          <w:szCs w:val="20"/>
        </w:rPr>
        <w:t>Fire</w:t>
      </w:r>
    </w:p>
    <w:p w14:paraId="329D7EFA" w14:textId="67826066" w:rsidR="00D11BD7" w:rsidRPr="004D2923" w:rsidRDefault="00D11BD7" w:rsidP="00D11BD7">
      <w:pPr>
        <w:ind w:left="709" w:hanging="709"/>
        <w:contextualSpacing/>
        <w:rPr>
          <w:rFonts w:ascii="Arial" w:hAnsi="Arial" w:cs="Arial"/>
          <w:sz w:val="20"/>
          <w:szCs w:val="20"/>
        </w:rPr>
      </w:pPr>
      <w:r w:rsidRPr="004D2923">
        <w:rPr>
          <w:rFonts w:ascii="Arial" w:hAnsi="Arial" w:cs="Arial"/>
          <w:sz w:val="20"/>
          <w:szCs w:val="20"/>
        </w:rPr>
        <w:t>6.1</w:t>
      </w:r>
      <w:r w:rsidRPr="004D2923">
        <w:tab/>
      </w:r>
      <w:r w:rsidR="00FD47ED" w:rsidRPr="00513285">
        <w:rPr>
          <w:rFonts w:ascii="Arial" w:hAnsi="Arial" w:cs="Arial"/>
          <w:sz w:val="20"/>
          <w:szCs w:val="20"/>
        </w:rPr>
        <w:t>Fire</w:t>
      </w:r>
      <w:r w:rsidRPr="004D2923">
        <w:rPr>
          <w:rFonts w:ascii="Arial" w:hAnsi="Arial" w:cs="Arial"/>
          <w:sz w:val="20"/>
          <w:szCs w:val="20"/>
        </w:rPr>
        <w:t xml:space="preserve"> warden</w:t>
      </w:r>
      <w:r w:rsidR="00FD47ED" w:rsidRPr="004D2923">
        <w:rPr>
          <w:rFonts w:ascii="Arial" w:hAnsi="Arial" w:cs="Arial"/>
          <w:sz w:val="20"/>
          <w:szCs w:val="20"/>
        </w:rPr>
        <w:t xml:space="preserve"> recruit</w:t>
      </w:r>
      <w:r w:rsidRPr="004D2923">
        <w:rPr>
          <w:rFonts w:ascii="Arial" w:hAnsi="Arial" w:cs="Arial"/>
          <w:sz w:val="20"/>
          <w:szCs w:val="20"/>
        </w:rPr>
        <w:t>ment is ongoing</w:t>
      </w:r>
      <w:r w:rsidR="00FD47ED" w:rsidRPr="004D2923">
        <w:rPr>
          <w:rFonts w:ascii="Arial" w:hAnsi="Arial" w:cs="Arial"/>
          <w:sz w:val="20"/>
          <w:szCs w:val="20"/>
        </w:rPr>
        <w:t xml:space="preserve"> as take up </w:t>
      </w:r>
      <w:r w:rsidR="0026563D">
        <w:rPr>
          <w:rFonts w:ascii="Arial" w:hAnsi="Arial" w:cs="Arial"/>
          <w:sz w:val="20"/>
          <w:szCs w:val="20"/>
        </w:rPr>
        <w:t xml:space="preserve">with folk hybrid working </w:t>
      </w:r>
      <w:r w:rsidR="00FD47ED" w:rsidRPr="004D2923">
        <w:rPr>
          <w:rFonts w:ascii="Arial" w:hAnsi="Arial" w:cs="Arial"/>
          <w:sz w:val="20"/>
          <w:szCs w:val="20"/>
        </w:rPr>
        <w:t>and building occupan</w:t>
      </w:r>
      <w:r w:rsidR="00021D59" w:rsidRPr="004D2923">
        <w:rPr>
          <w:rFonts w:ascii="Arial" w:hAnsi="Arial" w:cs="Arial"/>
          <w:sz w:val="20"/>
          <w:szCs w:val="20"/>
        </w:rPr>
        <w:t xml:space="preserve">cy numbers </w:t>
      </w:r>
      <w:r w:rsidR="0026563D">
        <w:rPr>
          <w:rFonts w:ascii="Arial" w:hAnsi="Arial" w:cs="Arial"/>
          <w:sz w:val="20"/>
          <w:szCs w:val="20"/>
        </w:rPr>
        <w:t>being</w:t>
      </w:r>
      <w:r w:rsidR="42DBEA74" w:rsidRPr="004D2923">
        <w:rPr>
          <w:rFonts w:ascii="Arial" w:hAnsi="Arial" w:cs="Arial"/>
          <w:sz w:val="20"/>
          <w:szCs w:val="20"/>
        </w:rPr>
        <w:t xml:space="preserve"> relatively</w:t>
      </w:r>
      <w:r w:rsidR="00021D59" w:rsidRPr="004D2923">
        <w:rPr>
          <w:rFonts w:ascii="Arial" w:hAnsi="Arial" w:cs="Arial"/>
          <w:sz w:val="20"/>
          <w:szCs w:val="20"/>
        </w:rPr>
        <w:t xml:space="preserve"> low. </w:t>
      </w:r>
      <w:r w:rsidR="004D2923" w:rsidRPr="004D2923">
        <w:rPr>
          <w:rFonts w:ascii="Arial" w:hAnsi="Arial" w:cs="Arial"/>
          <w:sz w:val="20"/>
          <w:szCs w:val="20"/>
        </w:rPr>
        <w:t xml:space="preserve">The difficulty in recruiting </w:t>
      </w:r>
      <w:proofErr w:type="gramStart"/>
      <w:r w:rsidR="004D2923" w:rsidRPr="004D2923">
        <w:rPr>
          <w:rFonts w:ascii="Arial" w:hAnsi="Arial" w:cs="Arial"/>
          <w:sz w:val="20"/>
          <w:szCs w:val="20"/>
        </w:rPr>
        <w:t xml:space="preserve">has </w:t>
      </w:r>
      <w:r w:rsidR="00781FE8">
        <w:rPr>
          <w:rFonts w:ascii="Arial" w:hAnsi="Arial" w:cs="Arial"/>
          <w:sz w:val="20"/>
          <w:szCs w:val="20"/>
        </w:rPr>
        <w:t>been recognised</w:t>
      </w:r>
      <w:proofErr w:type="gramEnd"/>
      <w:r w:rsidR="00781FE8">
        <w:rPr>
          <w:rFonts w:ascii="Arial" w:hAnsi="Arial" w:cs="Arial"/>
          <w:sz w:val="20"/>
          <w:szCs w:val="20"/>
        </w:rPr>
        <w:t xml:space="preserve"> higher up in </w:t>
      </w:r>
      <w:r w:rsidR="004D2923" w:rsidRPr="004D2923">
        <w:rPr>
          <w:rFonts w:ascii="Arial" w:hAnsi="Arial" w:cs="Arial"/>
          <w:sz w:val="20"/>
          <w:szCs w:val="20"/>
        </w:rPr>
        <w:t>the University.</w:t>
      </w:r>
    </w:p>
    <w:p w14:paraId="327BFC46" w14:textId="62E35658" w:rsidR="00D11BD7" w:rsidRPr="004D2923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D2923">
        <w:rPr>
          <w:rFonts w:ascii="Arial" w:hAnsi="Arial" w:cs="Arial"/>
          <w:b/>
          <w:bCs/>
          <w:sz w:val="20"/>
          <w:szCs w:val="20"/>
        </w:rPr>
        <w:t>ACTION: MMc</w:t>
      </w:r>
    </w:p>
    <w:p w14:paraId="490F46F8" w14:textId="77777777" w:rsidR="00D11BD7" w:rsidRPr="004D2923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22C5E44A" w14:textId="2ACD6850" w:rsidR="00D11BD7" w:rsidRPr="004D2923" w:rsidRDefault="00D11BD7" w:rsidP="003F20CB">
      <w:pPr>
        <w:tabs>
          <w:tab w:val="left" w:pos="567"/>
        </w:tabs>
        <w:ind w:left="720" w:hanging="720"/>
        <w:contextualSpacing/>
        <w:rPr>
          <w:rFonts w:ascii="Arial" w:hAnsi="Arial" w:cs="Arial"/>
          <w:sz w:val="20"/>
          <w:szCs w:val="20"/>
        </w:rPr>
      </w:pPr>
      <w:r w:rsidRPr="004D2923">
        <w:rPr>
          <w:rFonts w:ascii="Arial" w:hAnsi="Arial" w:cs="Arial"/>
          <w:sz w:val="20"/>
          <w:szCs w:val="20"/>
        </w:rPr>
        <w:t>6.2</w:t>
      </w:r>
      <w:r w:rsidRPr="004D292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24440">
        <w:rPr>
          <w:color w:val="FF0000"/>
        </w:rPr>
        <w:tab/>
      </w:r>
      <w:r w:rsidRPr="00424440">
        <w:rPr>
          <w:color w:val="FF0000"/>
        </w:rPr>
        <w:tab/>
      </w:r>
      <w:r w:rsidRPr="004D2923">
        <w:rPr>
          <w:rFonts w:ascii="Arial" w:hAnsi="Arial" w:cs="Arial"/>
          <w:sz w:val="20"/>
          <w:szCs w:val="20"/>
        </w:rPr>
        <w:t>Emergency evacuation chair requalification is due.</w:t>
      </w:r>
      <w:r w:rsidR="00FD47ED" w:rsidRPr="004D2923">
        <w:rPr>
          <w:rFonts w:ascii="Arial" w:hAnsi="Arial" w:cs="Arial"/>
          <w:sz w:val="20"/>
          <w:szCs w:val="20"/>
        </w:rPr>
        <w:t xml:space="preserve"> </w:t>
      </w:r>
      <w:r w:rsidR="000D4E5C">
        <w:rPr>
          <w:rFonts w:ascii="Arial" w:hAnsi="Arial" w:cs="Arial"/>
          <w:sz w:val="20"/>
          <w:szCs w:val="20"/>
        </w:rPr>
        <w:t>AD</w:t>
      </w:r>
      <w:r w:rsidR="001A259F" w:rsidRPr="004D2923">
        <w:rPr>
          <w:rFonts w:ascii="Arial" w:hAnsi="Arial" w:cs="Arial"/>
          <w:sz w:val="20"/>
          <w:szCs w:val="20"/>
        </w:rPr>
        <w:t xml:space="preserve"> will update the list of </w:t>
      </w:r>
      <w:r w:rsidR="4AD5A210" w:rsidRPr="004D2923">
        <w:rPr>
          <w:rFonts w:ascii="Arial" w:hAnsi="Arial" w:cs="Arial"/>
          <w:sz w:val="20"/>
          <w:szCs w:val="20"/>
        </w:rPr>
        <w:t>people</w:t>
      </w:r>
      <w:r w:rsidR="001A259F" w:rsidRPr="004D2923">
        <w:rPr>
          <w:rFonts w:ascii="Arial" w:hAnsi="Arial" w:cs="Arial"/>
          <w:sz w:val="20"/>
          <w:szCs w:val="20"/>
        </w:rPr>
        <w:t xml:space="preserve"> who require </w:t>
      </w:r>
      <w:r w:rsidR="00BE293A">
        <w:rPr>
          <w:rFonts w:ascii="Arial" w:hAnsi="Arial" w:cs="Arial"/>
          <w:sz w:val="20"/>
          <w:szCs w:val="20"/>
        </w:rPr>
        <w:t xml:space="preserve">refresher </w:t>
      </w:r>
      <w:r w:rsidR="001A259F" w:rsidRPr="004D2923">
        <w:rPr>
          <w:rFonts w:ascii="Arial" w:hAnsi="Arial" w:cs="Arial"/>
          <w:sz w:val="20"/>
          <w:szCs w:val="20"/>
        </w:rPr>
        <w:t>training</w:t>
      </w:r>
      <w:r w:rsidR="000B1475" w:rsidRPr="004D2923">
        <w:rPr>
          <w:rFonts w:ascii="Arial" w:hAnsi="Arial" w:cs="Arial"/>
          <w:sz w:val="20"/>
          <w:szCs w:val="20"/>
        </w:rPr>
        <w:t xml:space="preserve"> and send out invitations.</w:t>
      </w:r>
      <w:r w:rsidR="001A259F" w:rsidRPr="004D2923">
        <w:rPr>
          <w:rFonts w:ascii="Arial" w:hAnsi="Arial" w:cs="Arial"/>
          <w:sz w:val="20"/>
          <w:szCs w:val="20"/>
        </w:rPr>
        <w:t xml:space="preserve"> MMc will </w:t>
      </w:r>
      <w:r w:rsidR="00072165">
        <w:rPr>
          <w:rFonts w:ascii="Arial" w:hAnsi="Arial" w:cs="Arial"/>
          <w:sz w:val="20"/>
          <w:szCs w:val="20"/>
        </w:rPr>
        <w:t xml:space="preserve">arrange </w:t>
      </w:r>
      <w:r w:rsidR="001A259F" w:rsidRPr="004D2923">
        <w:rPr>
          <w:rFonts w:ascii="Arial" w:hAnsi="Arial" w:cs="Arial"/>
          <w:sz w:val="20"/>
          <w:szCs w:val="20"/>
        </w:rPr>
        <w:t xml:space="preserve">training.  </w:t>
      </w:r>
      <w:r w:rsidR="00FD47ED" w:rsidRPr="004D2923">
        <w:rPr>
          <w:rFonts w:ascii="Arial" w:hAnsi="Arial" w:cs="Arial"/>
          <w:sz w:val="20"/>
          <w:szCs w:val="20"/>
        </w:rPr>
        <w:t xml:space="preserve"> </w:t>
      </w:r>
    </w:p>
    <w:p w14:paraId="5094322B" w14:textId="549A700A" w:rsidR="00D11BD7" w:rsidRDefault="00D11BD7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 w:rsidRPr="004D2923">
        <w:rPr>
          <w:rFonts w:ascii="Arial" w:hAnsi="Arial" w:cs="Arial"/>
          <w:b/>
          <w:bCs/>
          <w:sz w:val="20"/>
          <w:szCs w:val="20"/>
        </w:rPr>
        <w:t xml:space="preserve">ACTION: </w:t>
      </w:r>
      <w:r w:rsidR="000D4E5C">
        <w:rPr>
          <w:rFonts w:ascii="Arial" w:hAnsi="Arial" w:cs="Arial"/>
          <w:b/>
          <w:bCs/>
          <w:sz w:val="20"/>
          <w:szCs w:val="20"/>
        </w:rPr>
        <w:t xml:space="preserve">AD / </w:t>
      </w:r>
      <w:r w:rsidRPr="004D2923">
        <w:rPr>
          <w:rFonts w:ascii="Arial" w:hAnsi="Arial" w:cs="Arial"/>
          <w:b/>
          <w:bCs/>
          <w:sz w:val="20"/>
          <w:szCs w:val="20"/>
        </w:rPr>
        <w:t>MMc</w:t>
      </w:r>
    </w:p>
    <w:p w14:paraId="43C90FFE" w14:textId="77777777" w:rsidR="00274719" w:rsidRPr="004D2923" w:rsidRDefault="00274719" w:rsidP="00D11BD7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0331CBCF" w14:textId="457F9F79" w:rsidR="00D718A0" w:rsidRDefault="000D4E5C" w:rsidP="17913F2F">
      <w:pPr>
        <w:pStyle w:val="PlainText"/>
        <w:ind w:left="709" w:hanging="709"/>
        <w:rPr>
          <w:rFonts w:ascii="Arial" w:hAnsi="Arial" w:cs="Arial"/>
          <w:bCs/>
          <w:i/>
          <w:sz w:val="20"/>
          <w:szCs w:val="20"/>
        </w:rPr>
      </w:pPr>
      <w:r w:rsidRPr="000D4E5C">
        <w:rPr>
          <w:rFonts w:ascii="Arial" w:hAnsi="Arial" w:cs="Arial"/>
          <w:bCs/>
          <w:sz w:val="20"/>
          <w:szCs w:val="20"/>
        </w:rPr>
        <w:t>6.3</w:t>
      </w:r>
      <w:r w:rsidR="00B2653D">
        <w:rPr>
          <w:rFonts w:ascii="Arial" w:hAnsi="Arial" w:cs="Arial"/>
          <w:bCs/>
          <w:sz w:val="20"/>
          <w:szCs w:val="20"/>
        </w:rPr>
        <w:tab/>
      </w:r>
      <w:r w:rsidR="005A05A2">
        <w:rPr>
          <w:rFonts w:ascii="Arial" w:hAnsi="Arial" w:cs="Arial"/>
          <w:bCs/>
          <w:sz w:val="20"/>
          <w:szCs w:val="20"/>
        </w:rPr>
        <w:t>A Risk Assessor from</w:t>
      </w:r>
      <w:r w:rsidR="00B2653D">
        <w:rPr>
          <w:rFonts w:ascii="Arial" w:hAnsi="Arial" w:cs="Arial"/>
          <w:bCs/>
          <w:sz w:val="20"/>
          <w:szCs w:val="20"/>
        </w:rPr>
        <w:t xml:space="preserve"> C S Todd</w:t>
      </w:r>
      <w:r w:rsidR="005A05A2">
        <w:rPr>
          <w:rFonts w:ascii="Arial" w:hAnsi="Arial" w:cs="Arial"/>
          <w:bCs/>
          <w:sz w:val="20"/>
          <w:szCs w:val="20"/>
        </w:rPr>
        <w:t xml:space="preserve"> &amp; Associates Ltd</w:t>
      </w:r>
      <w:r w:rsidR="00B2653D">
        <w:rPr>
          <w:rFonts w:ascii="Arial" w:hAnsi="Arial" w:cs="Arial"/>
          <w:bCs/>
          <w:sz w:val="20"/>
          <w:szCs w:val="20"/>
        </w:rPr>
        <w:t xml:space="preserve"> </w:t>
      </w:r>
      <w:r w:rsidR="005A05A2">
        <w:rPr>
          <w:rFonts w:ascii="Arial" w:hAnsi="Arial" w:cs="Arial"/>
          <w:bCs/>
          <w:sz w:val="20"/>
          <w:szCs w:val="20"/>
        </w:rPr>
        <w:t>visited</w:t>
      </w:r>
      <w:r w:rsidR="00B2653D">
        <w:rPr>
          <w:rFonts w:ascii="Arial" w:hAnsi="Arial" w:cs="Arial"/>
          <w:bCs/>
          <w:sz w:val="20"/>
          <w:szCs w:val="20"/>
        </w:rPr>
        <w:t xml:space="preserve"> 6</w:t>
      </w:r>
      <w:r w:rsidR="00B2653D" w:rsidRPr="00B2653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6E72AE">
        <w:rPr>
          <w:rFonts w:ascii="Arial" w:hAnsi="Arial" w:cs="Arial"/>
          <w:bCs/>
          <w:sz w:val="20"/>
          <w:szCs w:val="20"/>
        </w:rPr>
        <w:t xml:space="preserve"> October 2022. </w:t>
      </w:r>
      <w:r w:rsidR="00B2653D">
        <w:rPr>
          <w:rFonts w:ascii="Arial" w:hAnsi="Arial" w:cs="Arial"/>
          <w:bCs/>
          <w:sz w:val="20"/>
          <w:szCs w:val="20"/>
        </w:rPr>
        <w:t xml:space="preserve">Four doors </w:t>
      </w:r>
      <w:r w:rsidR="006E72AE">
        <w:rPr>
          <w:rFonts w:ascii="Arial" w:hAnsi="Arial" w:cs="Arial"/>
          <w:bCs/>
          <w:sz w:val="20"/>
          <w:szCs w:val="20"/>
        </w:rPr>
        <w:t>did not close fully on release.</w:t>
      </w:r>
      <w:r w:rsidR="00B2653D">
        <w:rPr>
          <w:rFonts w:ascii="Arial" w:hAnsi="Arial" w:cs="Arial"/>
          <w:bCs/>
          <w:sz w:val="20"/>
          <w:szCs w:val="20"/>
        </w:rPr>
        <w:t xml:space="preserve"> This </w:t>
      </w:r>
      <w:proofErr w:type="gramStart"/>
      <w:r w:rsidR="00B2653D">
        <w:rPr>
          <w:rFonts w:ascii="Arial" w:hAnsi="Arial" w:cs="Arial"/>
          <w:bCs/>
          <w:sz w:val="20"/>
          <w:szCs w:val="20"/>
        </w:rPr>
        <w:t>has been reported</w:t>
      </w:r>
      <w:proofErr w:type="gramEnd"/>
      <w:r w:rsidR="00B2653D">
        <w:rPr>
          <w:rFonts w:ascii="Arial" w:hAnsi="Arial" w:cs="Arial"/>
          <w:bCs/>
          <w:sz w:val="20"/>
          <w:szCs w:val="20"/>
        </w:rPr>
        <w:t xml:space="preserve"> to ED</w:t>
      </w:r>
      <w:r w:rsidR="006E72AE">
        <w:rPr>
          <w:rFonts w:ascii="Arial" w:hAnsi="Arial" w:cs="Arial"/>
          <w:bCs/>
          <w:i/>
          <w:sz w:val="20"/>
          <w:szCs w:val="20"/>
        </w:rPr>
        <w:t>.</w:t>
      </w:r>
      <w:r w:rsidR="00B2653D" w:rsidRPr="005A05A2">
        <w:rPr>
          <w:rFonts w:ascii="Arial" w:hAnsi="Arial" w:cs="Arial"/>
          <w:bCs/>
          <w:i/>
          <w:sz w:val="20"/>
          <w:szCs w:val="20"/>
        </w:rPr>
        <w:t xml:space="preserve"> [Afternote:</w:t>
      </w:r>
      <w:r w:rsidR="005A05A2">
        <w:rPr>
          <w:rFonts w:ascii="Arial" w:hAnsi="Arial" w:cs="Arial"/>
          <w:bCs/>
          <w:i/>
          <w:sz w:val="20"/>
          <w:szCs w:val="20"/>
        </w:rPr>
        <w:t xml:space="preserve"> Five doors in total are not fully closing.  Equans t</w:t>
      </w:r>
      <w:r w:rsidR="00B2653D" w:rsidRPr="005A05A2">
        <w:rPr>
          <w:rFonts w:ascii="Arial" w:hAnsi="Arial" w:cs="Arial"/>
          <w:bCs/>
          <w:i/>
          <w:sz w:val="20"/>
          <w:szCs w:val="20"/>
        </w:rPr>
        <w:t xml:space="preserve">icket </w:t>
      </w:r>
      <w:r w:rsidR="005A05A2">
        <w:rPr>
          <w:rFonts w:ascii="Arial" w:hAnsi="Arial" w:cs="Arial"/>
          <w:bCs/>
          <w:i/>
          <w:sz w:val="20"/>
          <w:szCs w:val="20"/>
        </w:rPr>
        <w:t>reference 1072497.00</w:t>
      </w:r>
      <w:r w:rsidR="00072165">
        <w:rPr>
          <w:rFonts w:ascii="Arial" w:hAnsi="Arial" w:cs="Arial"/>
          <w:bCs/>
          <w:i/>
          <w:sz w:val="20"/>
          <w:szCs w:val="20"/>
        </w:rPr>
        <w:t>, P3 Category C Non Urgent</w:t>
      </w:r>
      <w:r w:rsidR="00B2653D" w:rsidRPr="005A05A2">
        <w:rPr>
          <w:rFonts w:ascii="Arial" w:hAnsi="Arial" w:cs="Arial"/>
          <w:bCs/>
          <w:i/>
          <w:sz w:val="20"/>
          <w:szCs w:val="20"/>
        </w:rPr>
        <w:t>]</w:t>
      </w:r>
    </w:p>
    <w:p w14:paraId="62E04E5D" w14:textId="77777777" w:rsidR="00274719" w:rsidRPr="005A05A2" w:rsidRDefault="00274719" w:rsidP="17913F2F">
      <w:pPr>
        <w:pStyle w:val="PlainText"/>
        <w:ind w:left="709" w:hanging="709"/>
        <w:rPr>
          <w:rFonts w:ascii="Arial" w:hAnsi="Arial" w:cs="Arial"/>
          <w:bCs/>
          <w:i/>
          <w:sz w:val="20"/>
          <w:szCs w:val="20"/>
        </w:rPr>
      </w:pPr>
    </w:p>
    <w:p w14:paraId="25E6A1BC" w14:textId="29E33AD9" w:rsidR="000D4E5C" w:rsidRDefault="000D4E5C" w:rsidP="17913F2F">
      <w:pPr>
        <w:pStyle w:val="PlainText"/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4E5C">
        <w:rPr>
          <w:rFonts w:ascii="Arial" w:hAnsi="Arial" w:cs="Arial"/>
          <w:bCs/>
          <w:sz w:val="20"/>
          <w:szCs w:val="20"/>
        </w:rPr>
        <w:t>6.4</w:t>
      </w:r>
      <w:r w:rsidR="00B2653D">
        <w:rPr>
          <w:rFonts w:ascii="Arial" w:hAnsi="Arial" w:cs="Arial"/>
          <w:bCs/>
          <w:sz w:val="20"/>
          <w:szCs w:val="20"/>
        </w:rPr>
        <w:tab/>
      </w:r>
      <w:r w:rsidR="005D5CDD">
        <w:rPr>
          <w:rFonts w:ascii="Arial" w:hAnsi="Arial" w:cs="Arial"/>
          <w:sz w:val="20"/>
          <w:szCs w:val="20"/>
        </w:rPr>
        <w:t>There</w:t>
      </w:r>
      <w:r w:rsidR="00B2653D" w:rsidRPr="00DB5889">
        <w:rPr>
          <w:rFonts w:ascii="Arial" w:hAnsi="Arial" w:cs="Arial"/>
          <w:bCs/>
          <w:sz w:val="20"/>
          <w:szCs w:val="20"/>
        </w:rPr>
        <w:t xml:space="preserve"> was a fire evacuation on 7</w:t>
      </w:r>
      <w:r w:rsidR="00B2653D" w:rsidRPr="00DB5889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6E72AE">
        <w:rPr>
          <w:rFonts w:ascii="Arial" w:hAnsi="Arial" w:cs="Arial"/>
          <w:bCs/>
          <w:sz w:val="20"/>
          <w:szCs w:val="20"/>
        </w:rPr>
        <w:t xml:space="preserve"> October 2022.</w:t>
      </w:r>
      <w:r w:rsidR="00B2653D" w:rsidRPr="00DB5889">
        <w:rPr>
          <w:rFonts w:ascii="Arial" w:hAnsi="Arial" w:cs="Arial"/>
          <w:bCs/>
          <w:sz w:val="20"/>
          <w:szCs w:val="20"/>
        </w:rPr>
        <w:t xml:space="preserve"> This was due to a faulty smoke head in </w:t>
      </w:r>
      <w:r w:rsidR="00B2653D" w:rsidRPr="00DB5889">
        <w:rPr>
          <w:rFonts w:ascii="Arial" w:hAnsi="Arial" w:cs="Arial"/>
          <w:color w:val="000000"/>
          <w:sz w:val="20"/>
          <w:szCs w:val="20"/>
          <w:shd w:val="clear" w:color="auto" w:fill="FFFFFF"/>
        </w:rPr>
        <w:t>FC08.  Marlow (BBC) attended site the same day and replaced the smoke head.</w:t>
      </w:r>
    </w:p>
    <w:p w14:paraId="56FB2431" w14:textId="7BA86256" w:rsidR="00B57A3A" w:rsidRDefault="00B57A3A" w:rsidP="17913F2F">
      <w:pPr>
        <w:pStyle w:val="PlainText"/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D164B9" w14:textId="4D11BAD7" w:rsidR="00B57A3A" w:rsidRDefault="00B57A3A" w:rsidP="17913F2F">
      <w:pPr>
        <w:pStyle w:val="PlainText"/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399556" w14:textId="19EC269A" w:rsidR="00B57A3A" w:rsidRDefault="00B57A3A" w:rsidP="17913F2F">
      <w:pPr>
        <w:pStyle w:val="PlainText"/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91A981" w14:textId="77777777" w:rsidR="0026563D" w:rsidRDefault="0026563D" w:rsidP="17913F2F">
      <w:pPr>
        <w:pStyle w:val="PlainText"/>
        <w:ind w:left="709" w:hanging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0B4734" w14:textId="77777777" w:rsidR="00B57A3A" w:rsidRPr="00DB5889" w:rsidRDefault="00B57A3A" w:rsidP="17913F2F">
      <w:pPr>
        <w:pStyle w:val="PlainText"/>
        <w:ind w:left="709" w:hanging="709"/>
        <w:rPr>
          <w:rFonts w:ascii="Arial" w:hAnsi="Arial" w:cs="Arial"/>
          <w:bCs/>
          <w:sz w:val="20"/>
          <w:szCs w:val="20"/>
        </w:rPr>
      </w:pPr>
    </w:p>
    <w:p w14:paraId="23961AF0" w14:textId="4D31F457" w:rsidR="00D11BD7" w:rsidRPr="004D2923" w:rsidRDefault="00D11BD7" w:rsidP="17913F2F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</w:p>
    <w:p w14:paraId="187B4A3C" w14:textId="065A95CA" w:rsidR="00D01355" w:rsidRPr="00A742A1" w:rsidRDefault="002149DD" w:rsidP="00D01355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A742A1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A742A1">
        <w:rPr>
          <w:rFonts w:ascii="Arial" w:hAnsi="Arial" w:cs="Arial"/>
          <w:b/>
          <w:sz w:val="20"/>
          <w:szCs w:val="20"/>
        </w:rPr>
        <w:tab/>
        <w:t>Building Matters</w:t>
      </w:r>
    </w:p>
    <w:p w14:paraId="5C311416" w14:textId="0D555B8B" w:rsidR="008F5794" w:rsidRDefault="008F5794" w:rsidP="00D01355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A742A1">
        <w:rPr>
          <w:rStyle w:val="Heading1Char"/>
          <w:rFonts w:ascii="Arial" w:hAnsi="Arial" w:cs="Arial"/>
          <w:color w:val="auto"/>
          <w:sz w:val="20"/>
          <w:szCs w:val="20"/>
        </w:rPr>
        <w:t>7.</w:t>
      </w:r>
      <w:r w:rsidRPr="00A742A1">
        <w:rPr>
          <w:rFonts w:ascii="Arial" w:hAnsi="Arial" w:cs="Arial"/>
          <w:sz w:val="20"/>
          <w:szCs w:val="20"/>
        </w:rPr>
        <w:t>1</w:t>
      </w:r>
      <w:r w:rsidRPr="00A742A1">
        <w:tab/>
      </w:r>
      <w:r w:rsidR="00A742A1" w:rsidRPr="00A742A1">
        <w:t>T</w:t>
      </w:r>
      <w:r w:rsidRPr="00A742A1">
        <w:rPr>
          <w:rFonts w:ascii="Arial" w:hAnsi="Arial" w:cs="Arial"/>
          <w:sz w:val="20"/>
          <w:szCs w:val="20"/>
        </w:rPr>
        <w:t xml:space="preserve">he signs for face coverings </w:t>
      </w:r>
      <w:r w:rsidR="00A742A1" w:rsidRPr="00A742A1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A742A1" w:rsidRPr="00A742A1">
        <w:rPr>
          <w:rFonts w:ascii="Arial" w:hAnsi="Arial" w:cs="Arial"/>
          <w:sz w:val="20"/>
          <w:szCs w:val="20"/>
        </w:rPr>
        <w:t>be worn</w:t>
      </w:r>
      <w:proofErr w:type="gramEnd"/>
      <w:r w:rsidR="00A742A1" w:rsidRPr="00A742A1">
        <w:rPr>
          <w:rFonts w:ascii="Arial" w:hAnsi="Arial" w:cs="Arial"/>
          <w:sz w:val="20"/>
          <w:szCs w:val="20"/>
        </w:rPr>
        <w:t xml:space="preserve"> and hand sanitizing have</w:t>
      </w:r>
      <w:r w:rsidRPr="00A742A1">
        <w:rPr>
          <w:rFonts w:ascii="Arial" w:hAnsi="Arial" w:cs="Arial"/>
          <w:sz w:val="20"/>
          <w:szCs w:val="20"/>
        </w:rPr>
        <w:t xml:space="preserve"> be</w:t>
      </w:r>
      <w:r w:rsidR="00A742A1" w:rsidRPr="00A742A1">
        <w:rPr>
          <w:rFonts w:ascii="Arial" w:hAnsi="Arial" w:cs="Arial"/>
          <w:sz w:val="20"/>
          <w:szCs w:val="20"/>
        </w:rPr>
        <w:t>en</w:t>
      </w:r>
      <w:r w:rsidRPr="00A742A1">
        <w:rPr>
          <w:rFonts w:ascii="Arial" w:hAnsi="Arial" w:cs="Arial"/>
          <w:sz w:val="20"/>
          <w:szCs w:val="20"/>
        </w:rPr>
        <w:t xml:space="preserve"> removed. The First </w:t>
      </w:r>
      <w:r w:rsidR="00BE293A">
        <w:rPr>
          <w:rFonts w:ascii="Arial" w:hAnsi="Arial" w:cs="Arial"/>
          <w:sz w:val="20"/>
          <w:szCs w:val="20"/>
        </w:rPr>
        <w:t>A</w:t>
      </w:r>
      <w:r w:rsidRPr="00A742A1">
        <w:rPr>
          <w:rFonts w:ascii="Arial" w:hAnsi="Arial" w:cs="Arial"/>
          <w:sz w:val="20"/>
          <w:szCs w:val="20"/>
        </w:rPr>
        <w:t>ider lists and first floor kitchen timer</w:t>
      </w:r>
      <w:r w:rsidR="00A742A1" w:rsidRPr="00A742A1">
        <w:rPr>
          <w:rFonts w:ascii="Arial" w:hAnsi="Arial" w:cs="Arial"/>
          <w:sz w:val="20"/>
          <w:szCs w:val="20"/>
        </w:rPr>
        <w:t xml:space="preserve"> signs</w:t>
      </w:r>
      <w:r w:rsidRPr="00A742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42A1" w:rsidRPr="00A742A1">
        <w:rPr>
          <w:rFonts w:ascii="Arial" w:hAnsi="Arial" w:cs="Arial"/>
          <w:sz w:val="20"/>
          <w:szCs w:val="20"/>
        </w:rPr>
        <w:t>have been updated</w:t>
      </w:r>
      <w:proofErr w:type="gramEnd"/>
      <w:r w:rsidR="00A742A1" w:rsidRPr="00A742A1">
        <w:rPr>
          <w:rFonts w:ascii="Arial" w:hAnsi="Arial" w:cs="Arial"/>
          <w:sz w:val="20"/>
          <w:szCs w:val="20"/>
        </w:rPr>
        <w:t xml:space="preserve">. </w:t>
      </w:r>
      <w:r w:rsidR="00A742A1">
        <w:rPr>
          <w:rFonts w:ascii="Arial" w:hAnsi="Arial" w:cs="Arial"/>
          <w:sz w:val="20"/>
          <w:szCs w:val="20"/>
        </w:rPr>
        <w:t xml:space="preserve">This item </w:t>
      </w:r>
      <w:proofErr w:type="gramStart"/>
      <w:r w:rsidR="00A742A1">
        <w:rPr>
          <w:rFonts w:ascii="Arial" w:hAnsi="Arial" w:cs="Arial"/>
          <w:sz w:val="20"/>
          <w:szCs w:val="20"/>
        </w:rPr>
        <w:t>will be dropped</w:t>
      </w:r>
      <w:proofErr w:type="gramEnd"/>
      <w:r w:rsidR="00A742A1">
        <w:rPr>
          <w:rFonts w:ascii="Arial" w:hAnsi="Arial" w:cs="Arial"/>
          <w:sz w:val="20"/>
          <w:szCs w:val="20"/>
        </w:rPr>
        <w:t xml:space="preserve"> from the Minutes.</w:t>
      </w:r>
    </w:p>
    <w:p w14:paraId="43D77AA5" w14:textId="77777777" w:rsidR="00513285" w:rsidRPr="00A742A1" w:rsidRDefault="00513285" w:rsidP="00D01355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41049118" w14:textId="360D3A10" w:rsidR="00513285" w:rsidRDefault="00513285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</w:t>
      </w:r>
      <w:r>
        <w:rPr>
          <w:rFonts w:ascii="Arial" w:hAnsi="Arial" w:cs="Arial"/>
          <w:sz w:val="20"/>
          <w:szCs w:val="20"/>
        </w:rPr>
        <w:tab/>
        <w:t xml:space="preserve">The leak detection </w:t>
      </w:r>
      <w:r w:rsidR="00CA44BA">
        <w:rPr>
          <w:rFonts w:ascii="Arial" w:hAnsi="Arial" w:cs="Arial"/>
          <w:sz w:val="20"/>
          <w:szCs w:val="20"/>
        </w:rPr>
        <w:t>fault</w:t>
      </w:r>
      <w:r w:rsidR="00AB09BF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B09BF">
        <w:rPr>
          <w:rFonts w:ascii="Arial" w:hAnsi="Arial" w:cs="Arial"/>
          <w:sz w:val="20"/>
          <w:szCs w:val="20"/>
        </w:rPr>
        <w:t>(not full alarm)</w:t>
      </w:r>
      <w:r>
        <w:rPr>
          <w:rFonts w:ascii="Arial" w:hAnsi="Arial" w:cs="Arial"/>
          <w:sz w:val="20"/>
          <w:szCs w:val="20"/>
        </w:rPr>
        <w:t xml:space="preserve"> </w:t>
      </w:r>
      <w:r w:rsidR="00762F1D">
        <w:rPr>
          <w:rFonts w:ascii="Arial" w:hAnsi="Arial" w:cs="Arial"/>
          <w:sz w:val="20"/>
          <w:szCs w:val="20"/>
        </w:rPr>
        <w:t xml:space="preserve">for GN09 </w:t>
      </w:r>
      <w:r>
        <w:rPr>
          <w:rFonts w:ascii="Arial" w:hAnsi="Arial" w:cs="Arial"/>
          <w:sz w:val="20"/>
          <w:szCs w:val="20"/>
        </w:rPr>
        <w:t xml:space="preserve">goes off once a week. This has previously been reported to ED. AD </w:t>
      </w:r>
      <w:r w:rsidR="00274719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follow up with Equans.  </w:t>
      </w:r>
    </w:p>
    <w:p w14:paraId="7C11FDF6" w14:textId="77777777" w:rsidR="00513285" w:rsidRDefault="00513285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</w:p>
    <w:p w14:paraId="2F081A6D" w14:textId="57AECFB0" w:rsidR="00F85517" w:rsidRDefault="00513285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alarm time </w:t>
      </w:r>
      <w:r w:rsidR="00BA47A7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be recorded</w:t>
      </w:r>
      <w:proofErr w:type="gramEnd"/>
      <w:r>
        <w:rPr>
          <w:rFonts w:ascii="Arial" w:hAnsi="Arial" w:cs="Arial"/>
          <w:sz w:val="20"/>
          <w:szCs w:val="20"/>
        </w:rPr>
        <w:t xml:space="preserve"> to build a pattern.</w:t>
      </w:r>
    </w:p>
    <w:p w14:paraId="1A04DFAC" w14:textId="138483FC" w:rsidR="00513285" w:rsidRDefault="00513285" w:rsidP="0051328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3285">
        <w:rPr>
          <w:rFonts w:ascii="Arial" w:hAnsi="Arial" w:cs="Arial"/>
          <w:b/>
          <w:bCs/>
          <w:sz w:val="20"/>
          <w:szCs w:val="20"/>
        </w:rPr>
        <w:t>ACTION: AD</w:t>
      </w:r>
    </w:p>
    <w:p w14:paraId="5DC820C1" w14:textId="619D6D85" w:rsidR="00725510" w:rsidRDefault="00725510" w:rsidP="00513285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5F44C1F6" w14:textId="0DF702AD" w:rsidR="00157321" w:rsidRPr="000E3A2A" w:rsidRDefault="002149DD" w:rsidP="00623686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B57A3A">
        <w:rPr>
          <w:rStyle w:val="Heading1Char"/>
          <w:rFonts w:ascii="Arial" w:hAnsi="Arial" w:cs="Arial"/>
          <w:color w:val="auto"/>
          <w:sz w:val="20"/>
          <w:szCs w:val="20"/>
        </w:rPr>
        <w:t>8.</w:t>
      </w:r>
      <w:r w:rsidRPr="00424440">
        <w:rPr>
          <w:rFonts w:ascii="Arial" w:hAnsi="Arial" w:cs="Arial"/>
          <w:b/>
          <w:color w:val="FF0000"/>
          <w:sz w:val="20"/>
          <w:szCs w:val="20"/>
        </w:rPr>
        <w:tab/>
      </w:r>
      <w:r w:rsidRPr="000E3A2A">
        <w:rPr>
          <w:rFonts w:ascii="Arial" w:hAnsi="Arial" w:cs="Arial"/>
          <w:b/>
          <w:sz w:val="20"/>
          <w:szCs w:val="20"/>
        </w:rPr>
        <w:t>Lasers</w:t>
      </w:r>
    </w:p>
    <w:p w14:paraId="2DD3742B" w14:textId="1BDFA310" w:rsidR="009D6B23" w:rsidRDefault="00FF4BA0" w:rsidP="009D6B23">
      <w:pPr>
        <w:ind w:left="709" w:hanging="709"/>
        <w:rPr>
          <w:rFonts w:ascii="Arial" w:hAnsi="Arial" w:cs="Arial"/>
          <w:sz w:val="20"/>
          <w:szCs w:val="20"/>
        </w:rPr>
      </w:pPr>
      <w:r w:rsidRPr="000E3A2A">
        <w:rPr>
          <w:rStyle w:val="Heading1Char"/>
          <w:rFonts w:ascii="Arial" w:hAnsi="Arial" w:cs="Arial"/>
          <w:color w:val="auto"/>
          <w:sz w:val="20"/>
          <w:szCs w:val="20"/>
        </w:rPr>
        <w:t>8.1</w:t>
      </w:r>
      <w:r w:rsidRPr="000E3A2A">
        <w:rPr>
          <w:rStyle w:val="Heading1Char"/>
          <w:rFonts w:ascii="Arial" w:hAnsi="Arial" w:cs="Arial"/>
          <w:color w:val="auto"/>
          <w:sz w:val="20"/>
          <w:szCs w:val="20"/>
        </w:rPr>
        <w:tab/>
      </w:r>
      <w:r w:rsidR="006E72AE">
        <w:rPr>
          <w:rStyle w:val="Heading1Char"/>
          <w:rFonts w:ascii="Arial" w:hAnsi="Arial" w:cs="Arial"/>
          <w:color w:val="auto"/>
          <w:sz w:val="20"/>
          <w:szCs w:val="20"/>
        </w:rPr>
        <w:t>SE09 e</w:t>
      </w:r>
      <w:r w:rsidR="00402F5B" w:rsidRPr="000E3A2A">
        <w:rPr>
          <w:rFonts w:ascii="Arial" w:hAnsi="Arial" w:cs="Arial"/>
          <w:sz w:val="20"/>
          <w:szCs w:val="20"/>
        </w:rPr>
        <w:t>quipment</w:t>
      </w:r>
      <w:r w:rsidR="000E3A2A" w:rsidRPr="000E3A2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3A2A" w:rsidRPr="000E3A2A">
        <w:rPr>
          <w:rFonts w:ascii="Arial" w:hAnsi="Arial" w:cs="Arial"/>
          <w:sz w:val="20"/>
          <w:szCs w:val="20"/>
        </w:rPr>
        <w:t xml:space="preserve">has been </w:t>
      </w:r>
      <w:r w:rsidR="00402F5B" w:rsidRPr="000E3A2A">
        <w:rPr>
          <w:rFonts w:ascii="Arial" w:hAnsi="Arial" w:cs="Arial"/>
          <w:sz w:val="20"/>
          <w:szCs w:val="20"/>
        </w:rPr>
        <w:t>removed</w:t>
      </w:r>
      <w:proofErr w:type="gramEnd"/>
      <w:r w:rsidR="00402F5B" w:rsidRPr="000E3A2A">
        <w:rPr>
          <w:rFonts w:ascii="Arial" w:hAnsi="Arial" w:cs="Arial"/>
          <w:sz w:val="20"/>
          <w:szCs w:val="20"/>
        </w:rPr>
        <w:t xml:space="preserve"> </w:t>
      </w:r>
      <w:r w:rsidR="000E3A2A" w:rsidRPr="000E3A2A">
        <w:rPr>
          <w:rFonts w:ascii="Arial" w:hAnsi="Arial" w:cs="Arial"/>
          <w:sz w:val="20"/>
          <w:szCs w:val="20"/>
        </w:rPr>
        <w:t>from the</w:t>
      </w:r>
      <w:r w:rsidR="009D6B23">
        <w:rPr>
          <w:rFonts w:ascii="Arial" w:hAnsi="Arial" w:cs="Arial"/>
          <w:sz w:val="20"/>
          <w:szCs w:val="20"/>
        </w:rPr>
        <w:t xml:space="preserve"> Departmental Asset R</w:t>
      </w:r>
      <w:r w:rsidR="00402F5B" w:rsidRPr="000E3A2A">
        <w:rPr>
          <w:rFonts w:ascii="Arial" w:hAnsi="Arial" w:cs="Arial"/>
          <w:sz w:val="20"/>
          <w:szCs w:val="20"/>
        </w:rPr>
        <w:t>egister.</w:t>
      </w:r>
      <w:r w:rsidR="000E3A2A">
        <w:rPr>
          <w:rFonts w:ascii="Arial" w:hAnsi="Arial" w:cs="Arial"/>
          <w:sz w:val="20"/>
          <w:szCs w:val="20"/>
        </w:rPr>
        <w:t xml:space="preserve"> There is also the sys-admin equipment inventory where 13 items contain the word laser. It has been suggested that these are deleted because the equipment inventory </w:t>
      </w:r>
      <w:proofErr w:type="gramStart"/>
      <w:r w:rsidR="000E3A2A">
        <w:rPr>
          <w:rFonts w:ascii="Arial" w:hAnsi="Arial" w:cs="Arial"/>
          <w:sz w:val="20"/>
          <w:szCs w:val="20"/>
        </w:rPr>
        <w:t>doesn’t</w:t>
      </w:r>
      <w:proofErr w:type="gramEnd"/>
      <w:r w:rsidR="000E3A2A">
        <w:rPr>
          <w:rFonts w:ascii="Arial" w:hAnsi="Arial" w:cs="Arial"/>
          <w:sz w:val="20"/>
          <w:szCs w:val="20"/>
        </w:rPr>
        <w:t xml:space="preserve"> have anything to do with laser safety.</w:t>
      </w:r>
      <w:r w:rsidR="009D6B23">
        <w:rPr>
          <w:rFonts w:ascii="Arial" w:hAnsi="Arial" w:cs="Arial"/>
          <w:sz w:val="20"/>
          <w:szCs w:val="20"/>
        </w:rPr>
        <w:t xml:space="preserve"> The lasers were bought by donations or through other ro</w:t>
      </w:r>
      <w:r w:rsidR="00725510">
        <w:rPr>
          <w:rFonts w:ascii="Arial" w:hAnsi="Arial" w:cs="Arial"/>
          <w:sz w:val="20"/>
          <w:szCs w:val="20"/>
        </w:rPr>
        <w:t>utes rather than bought by the D</w:t>
      </w:r>
      <w:r w:rsidR="006E72AE">
        <w:rPr>
          <w:rFonts w:ascii="Arial" w:hAnsi="Arial" w:cs="Arial"/>
          <w:sz w:val="20"/>
          <w:szCs w:val="20"/>
        </w:rPr>
        <w:t>epartment</w:t>
      </w:r>
      <w:r w:rsidR="009D6B23">
        <w:rPr>
          <w:rFonts w:ascii="Arial" w:hAnsi="Arial" w:cs="Arial"/>
          <w:sz w:val="20"/>
          <w:szCs w:val="20"/>
        </w:rPr>
        <w:t xml:space="preserve">  This is why the lasers are not listed on the Department’s Assets Register. </w:t>
      </w:r>
      <w:r w:rsidR="00402F5B" w:rsidRPr="000E3A2A">
        <w:rPr>
          <w:rFonts w:ascii="Arial" w:hAnsi="Arial" w:cs="Arial"/>
          <w:sz w:val="20"/>
          <w:szCs w:val="20"/>
        </w:rPr>
        <w:t xml:space="preserve"> </w:t>
      </w:r>
    </w:p>
    <w:p w14:paraId="6FA26DEB" w14:textId="77777777" w:rsidR="009D6B23" w:rsidRDefault="009D6B23" w:rsidP="009D6B23">
      <w:pPr>
        <w:ind w:left="709" w:hanging="709"/>
        <w:rPr>
          <w:rFonts w:ascii="Arial" w:hAnsi="Arial" w:cs="Arial"/>
          <w:sz w:val="20"/>
          <w:szCs w:val="20"/>
        </w:rPr>
      </w:pPr>
    </w:p>
    <w:p w14:paraId="682A5248" w14:textId="6CD18243" w:rsidR="00402F5B" w:rsidRPr="009D6B23" w:rsidRDefault="00623686" w:rsidP="006236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ab/>
      </w:r>
      <w:r w:rsidR="009D6B23" w:rsidRPr="009D6B23">
        <w:rPr>
          <w:rFonts w:ascii="Arial" w:hAnsi="Arial" w:cs="Arial"/>
          <w:sz w:val="20"/>
          <w:szCs w:val="20"/>
        </w:rPr>
        <w:t>Simon Moore has a laser cutter on the Laser register</w:t>
      </w:r>
      <w:r>
        <w:rPr>
          <w:rFonts w:ascii="Arial" w:hAnsi="Arial" w:cs="Arial"/>
          <w:sz w:val="20"/>
          <w:szCs w:val="20"/>
        </w:rPr>
        <w:t>.</w:t>
      </w:r>
    </w:p>
    <w:p w14:paraId="6E33AAFD" w14:textId="38F0E56F" w:rsidR="00BB18E4" w:rsidRPr="009D6B23" w:rsidRDefault="00623686" w:rsidP="00265310">
      <w:pPr>
        <w:pStyle w:val="PlainText"/>
        <w:ind w:left="709" w:hanging="70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ACTION: MK</w:t>
      </w:r>
    </w:p>
    <w:p w14:paraId="112B0A0A" w14:textId="77777777" w:rsidR="00265310" w:rsidRPr="00424440" w:rsidRDefault="00265310" w:rsidP="00265310">
      <w:pPr>
        <w:pStyle w:val="PlainText"/>
        <w:ind w:left="709" w:hanging="709"/>
        <w:jc w:val="right"/>
        <w:rPr>
          <w:rFonts w:ascii="Arial" w:eastAsiaTheme="minorEastAsia" w:hAnsi="Arial" w:cs="Arial"/>
          <w:color w:val="FF0000"/>
          <w:sz w:val="20"/>
          <w:szCs w:val="20"/>
          <w:highlight w:val="yellow"/>
        </w:rPr>
      </w:pPr>
    </w:p>
    <w:p w14:paraId="4F33A405" w14:textId="422203E8" w:rsidR="00157321" w:rsidRPr="000E3A2A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0E3A2A">
        <w:rPr>
          <w:rStyle w:val="Heading1Char"/>
          <w:rFonts w:ascii="Arial" w:hAnsi="Arial" w:cs="Arial"/>
          <w:color w:val="auto"/>
          <w:sz w:val="20"/>
          <w:szCs w:val="20"/>
        </w:rPr>
        <w:t>9.</w:t>
      </w:r>
      <w:r w:rsidRPr="00424440">
        <w:rPr>
          <w:rFonts w:ascii="Arial" w:hAnsi="Arial" w:cs="Arial"/>
          <w:b/>
          <w:color w:val="FF0000"/>
          <w:sz w:val="20"/>
          <w:szCs w:val="20"/>
        </w:rPr>
        <w:tab/>
      </w:r>
      <w:r w:rsidRPr="000E3A2A">
        <w:rPr>
          <w:rFonts w:ascii="Arial" w:hAnsi="Arial" w:cs="Arial"/>
          <w:b/>
          <w:sz w:val="20"/>
          <w:szCs w:val="20"/>
        </w:rPr>
        <w:t>West Cambridge Site</w:t>
      </w:r>
    </w:p>
    <w:p w14:paraId="5E6D389F" w14:textId="7A18BD66" w:rsidR="00886243" w:rsidRPr="000E3A2A" w:rsidRDefault="00FF4BA0" w:rsidP="00A62A6D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  <w:r w:rsidRPr="000E3A2A">
        <w:rPr>
          <w:rStyle w:val="Heading1Char"/>
          <w:rFonts w:ascii="Arial" w:hAnsi="Arial" w:cs="Arial"/>
          <w:color w:val="auto"/>
          <w:sz w:val="20"/>
          <w:szCs w:val="20"/>
        </w:rPr>
        <w:t>9.1</w:t>
      </w:r>
      <w:r w:rsidRPr="000E3A2A">
        <w:tab/>
      </w:r>
      <w:r w:rsidR="00886243" w:rsidRPr="000E3A2A">
        <w:rPr>
          <w:rStyle w:val="Heading1Char"/>
          <w:rFonts w:ascii="Arial" w:hAnsi="Arial" w:cs="Arial"/>
          <w:color w:val="auto"/>
          <w:sz w:val="20"/>
          <w:szCs w:val="20"/>
        </w:rPr>
        <w:t xml:space="preserve">There </w:t>
      </w:r>
      <w:r w:rsidR="000E3A2A" w:rsidRPr="000E3A2A">
        <w:rPr>
          <w:rStyle w:val="Heading1Char"/>
          <w:rFonts w:ascii="Arial" w:hAnsi="Arial" w:cs="Arial"/>
          <w:color w:val="auto"/>
          <w:sz w:val="20"/>
          <w:szCs w:val="20"/>
        </w:rPr>
        <w:t xml:space="preserve">is still concern about the </w:t>
      </w:r>
      <w:r w:rsidR="00886243" w:rsidRPr="000E3A2A">
        <w:rPr>
          <w:rStyle w:val="Heading1Char"/>
          <w:rFonts w:ascii="Arial" w:hAnsi="Arial" w:cs="Arial"/>
          <w:color w:val="auto"/>
          <w:sz w:val="20"/>
          <w:szCs w:val="20"/>
        </w:rPr>
        <w:t>loose setts along the shared path that runs between JJ Thomson Avenue and Clerk Maxwell Road, south of WGB</w:t>
      </w:r>
      <w:r w:rsidR="000E3A2A">
        <w:rPr>
          <w:rStyle w:val="Heading1Char"/>
          <w:rFonts w:ascii="Arial" w:hAnsi="Arial" w:cs="Arial"/>
          <w:color w:val="auto"/>
          <w:sz w:val="20"/>
          <w:szCs w:val="20"/>
        </w:rPr>
        <w:t xml:space="preserve">. This </w:t>
      </w:r>
      <w:proofErr w:type="gramStart"/>
      <w:r w:rsidR="000E3A2A">
        <w:rPr>
          <w:rStyle w:val="Heading1Char"/>
          <w:rFonts w:ascii="Arial" w:hAnsi="Arial" w:cs="Arial"/>
          <w:color w:val="auto"/>
          <w:sz w:val="20"/>
          <w:szCs w:val="20"/>
        </w:rPr>
        <w:t>has been me</w:t>
      </w:r>
      <w:r w:rsidR="000E3A2A" w:rsidRPr="000E3A2A">
        <w:rPr>
          <w:rStyle w:val="Heading1Char"/>
          <w:rFonts w:ascii="Arial" w:hAnsi="Arial" w:cs="Arial"/>
          <w:color w:val="auto"/>
          <w:sz w:val="20"/>
          <w:szCs w:val="20"/>
        </w:rPr>
        <w:t>ntioned</w:t>
      </w:r>
      <w:proofErr w:type="gramEnd"/>
      <w:r w:rsidR="000E3A2A" w:rsidRPr="000E3A2A">
        <w:rPr>
          <w:rStyle w:val="Heading1Char"/>
          <w:rFonts w:ascii="Arial" w:hAnsi="Arial" w:cs="Arial"/>
          <w:color w:val="auto"/>
          <w:sz w:val="20"/>
          <w:szCs w:val="20"/>
        </w:rPr>
        <w:t xml:space="preserve"> at the West Cambridge Academic Board Meeting.  </w:t>
      </w:r>
      <w:r w:rsidR="000E3A2A" w:rsidRPr="000E3A2A">
        <w:rPr>
          <w:rFonts w:ascii="Arial" w:hAnsi="Arial" w:cs="Arial"/>
          <w:sz w:val="20"/>
          <w:szCs w:val="20"/>
        </w:rPr>
        <w:t>AD will follow up with Equans and ED.</w:t>
      </w:r>
    </w:p>
    <w:p w14:paraId="3379548F" w14:textId="027E134E" w:rsidR="00A62A6D" w:rsidRPr="000E3A2A" w:rsidRDefault="00A62A6D" w:rsidP="00A62A6D">
      <w:pPr>
        <w:pStyle w:val="PlainText"/>
        <w:ind w:left="709" w:hanging="709"/>
        <w:jc w:val="right"/>
        <w:rPr>
          <w:rFonts w:ascii="Arial" w:hAnsi="Arial" w:cs="Arial"/>
          <w:b/>
          <w:sz w:val="20"/>
          <w:szCs w:val="20"/>
        </w:rPr>
      </w:pPr>
      <w:r w:rsidRPr="000E3A2A">
        <w:rPr>
          <w:rStyle w:val="Heading1Char"/>
          <w:rFonts w:ascii="Arial" w:hAnsi="Arial" w:cs="Arial"/>
          <w:b/>
          <w:bCs/>
          <w:color w:val="auto"/>
          <w:sz w:val="20"/>
          <w:szCs w:val="20"/>
        </w:rPr>
        <w:t xml:space="preserve">ACTION: </w:t>
      </w:r>
      <w:r w:rsidR="000E3A2A" w:rsidRPr="000E3A2A">
        <w:rPr>
          <w:rStyle w:val="Heading1Char"/>
          <w:rFonts w:ascii="Arial" w:hAnsi="Arial" w:cs="Arial"/>
          <w:b/>
          <w:bCs/>
          <w:color w:val="auto"/>
          <w:sz w:val="20"/>
          <w:szCs w:val="20"/>
        </w:rPr>
        <w:t>AD</w:t>
      </w:r>
    </w:p>
    <w:p w14:paraId="1C5905B4" w14:textId="77777777" w:rsidR="008C54FB" w:rsidRPr="000E3A2A" w:rsidRDefault="008C54FB" w:rsidP="008C54FB">
      <w:pPr>
        <w:pStyle w:val="PlainText"/>
        <w:ind w:left="709" w:hanging="709"/>
        <w:rPr>
          <w:rFonts w:ascii="Arial" w:hAnsi="Arial" w:cs="Arial"/>
          <w:sz w:val="20"/>
          <w:szCs w:val="20"/>
        </w:rPr>
      </w:pPr>
    </w:p>
    <w:p w14:paraId="1554F1BA" w14:textId="77777777" w:rsidR="00157321" w:rsidRPr="00A742A1" w:rsidRDefault="002149DD" w:rsidP="6CDF27F1">
      <w:pPr>
        <w:pStyle w:val="PlainText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A742A1">
        <w:rPr>
          <w:rStyle w:val="Heading1Char"/>
          <w:rFonts w:ascii="Arial" w:hAnsi="Arial" w:cs="Arial"/>
          <w:color w:val="auto"/>
          <w:sz w:val="20"/>
          <w:szCs w:val="20"/>
        </w:rPr>
        <w:t>10.</w:t>
      </w:r>
      <w:r w:rsidRPr="00A742A1">
        <w:rPr>
          <w:rFonts w:ascii="Arial" w:hAnsi="Arial" w:cs="Arial"/>
          <w:sz w:val="20"/>
          <w:szCs w:val="20"/>
        </w:rPr>
        <w:tab/>
      </w:r>
      <w:r w:rsidRPr="00A742A1">
        <w:rPr>
          <w:rFonts w:ascii="Arial" w:hAnsi="Arial" w:cs="Arial"/>
          <w:b/>
          <w:bCs/>
          <w:sz w:val="20"/>
          <w:szCs w:val="20"/>
        </w:rPr>
        <w:t>Any Other Business</w:t>
      </w:r>
    </w:p>
    <w:p w14:paraId="0E9AAA0C" w14:textId="77777777" w:rsidR="001914C5" w:rsidRPr="00A742A1" w:rsidRDefault="001914C5" w:rsidP="001914C5">
      <w:pPr>
        <w:pStyle w:val="PlainText"/>
        <w:ind w:left="709"/>
        <w:rPr>
          <w:rFonts w:ascii="Arial" w:hAnsi="Arial" w:cs="Arial"/>
          <w:b/>
          <w:bCs/>
          <w:sz w:val="20"/>
          <w:szCs w:val="20"/>
        </w:rPr>
      </w:pPr>
      <w:bookmarkStart w:id="1" w:name="move482264822"/>
      <w:bookmarkStart w:id="2" w:name="move4822648221"/>
      <w:bookmarkEnd w:id="1"/>
      <w:bookmarkEnd w:id="2"/>
      <w:r w:rsidRPr="00A742A1">
        <w:rPr>
          <w:rFonts w:ascii="Arial" w:hAnsi="Arial" w:cs="Arial"/>
          <w:sz w:val="20"/>
          <w:szCs w:val="20"/>
        </w:rPr>
        <w:t>Nothing to report.</w:t>
      </w:r>
    </w:p>
    <w:p w14:paraId="466CB04E" w14:textId="77777777" w:rsidR="00157321" w:rsidRPr="00424440" w:rsidRDefault="00157321" w:rsidP="6CDF27F1">
      <w:pPr>
        <w:ind w:left="709"/>
        <w:rPr>
          <w:rFonts w:ascii="Arial" w:hAnsi="Arial" w:cs="Arial"/>
          <w:b/>
          <w:bCs/>
          <w:sz w:val="20"/>
          <w:szCs w:val="20"/>
        </w:rPr>
      </w:pPr>
    </w:p>
    <w:p w14:paraId="52B4839D" w14:textId="77777777" w:rsidR="00157321" w:rsidRPr="00424440" w:rsidRDefault="002149DD">
      <w:pPr>
        <w:pStyle w:val="PlainText"/>
        <w:ind w:left="709" w:hanging="709"/>
        <w:rPr>
          <w:rFonts w:ascii="Arial" w:hAnsi="Arial" w:cs="Arial"/>
          <w:b/>
          <w:sz w:val="20"/>
          <w:szCs w:val="20"/>
        </w:rPr>
      </w:pPr>
      <w:r w:rsidRPr="00424440">
        <w:rPr>
          <w:rStyle w:val="Heading1Char"/>
          <w:rFonts w:ascii="Arial" w:hAnsi="Arial" w:cs="Arial"/>
          <w:color w:val="auto"/>
          <w:sz w:val="20"/>
          <w:szCs w:val="20"/>
        </w:rPr>
        <w:t>11.</w:t>
      </w:r>
      <w:r w:rsidRPr="00424440">
        <w:rPr>
          <w:rFonts w:ascii="Arial" w:hAnsi="Arial" w:cs="Arial"/>
          <w:b/>
          <w:sz w:val="20"/>
          <w:szCs w:val="20"/>
        </w:rPr>
        <w:tab/>
        <w:t>Date of Next Meeting</w:t>
      </w:r>
    </w:p>
    <w:p w14:paraId="2987DAD0" w14:textId="767E5C63" w:rsidR="000803A1" w:rsidRPr="00424440" w:rsidRDefault="002149DD" w:rsidP="000803A1">
      <w:pPr>
        <w:pStyle w:val="PlainText"/>
        <w:ind w:left="709"/>
        <w:rPr>
          <w:rFonts w:ascii="Arial" w:hAnsi="Arial" w:cs="Arial"/>
          <w:sz w:val="20"/>
          <w:szCs w:val="20"/>
        </w:rPr>
      </w:pPr>
      <w:r w:rsidRPr="00424440">
        <w:rPr>
          <w:rFonts w:ascii="Arial" w:hAnsi="Arial" w:cs="Arial"/>
          <w:sz w:val="20"/>
          <w:szCs w:val="20"/>
          <w:lang w:eastAsia="en-GB"/>
        </w:rPr>
        <w:t xml:space="preserve">The meeting </w:t>
      </w:r>
      <w:r w:rsidR="00D01355" w:rsidRPr="00424440">
        <w:rPr>
          <w:rFonts w:ascii="Arial" w:hAnsi="Arial" w:cs="Arial"/>
          <w:sz w:val="20"/>
          <w:szCs w:val="20"/>
          <w:lang w:eastAsia="en-GB"/>
        </w:rPr>
        <w:t xml:space="preserve">will </w:t>
      </w:r>
      <w:r w:rsidR="00B25C13" w:rsidRPr="00424440">
        <w:rPr>
          <w:rFonts w:ascii="Arial" w:hAnsi="Arial" w:cs="Arial"/>
          <w:sz w:val="20"/>
          <w:szCs w:val="20"/>
          <w:lang w:eastAsia="en-GB"/>
        </w:rPr>
        <w:t>be</w:t>
      </w:r>
      <w:r w:rsidR="002D74C5">
        <w:rPr>
          <w:rFonts w:ascii="Arial" w:hAnsi="Arial" w:cs="Arial"/>
          <w:sz w:val="20"/>
          <w:szCs w:val="20"/>
          <w:lang w:eastAsia="en-GB"/>
        </w:rPr>
        <w:t xml:space="preserve"> on Zoom at </w:t>
      </w:r>
      <w:r w:rsidR="000803A1" w:rsidRPr="00424440">
        <w:rPr>
          <w:rFonts w:ascii="Arial" w:hAnsi="Arial" w:cs="Arial"/>
          <w:sz w:val="20"/>
          <w:szCs w:val="20"/>
          <w:lang w:eastAsia="en-GB"/>
        </w:rPr>
        <w:t>1</w:t>
      </w:r>
      <w:r w:rsidRPr="00424440">
        <w:rPr>
          <w:rFonts w:ascii="Arial" w:hAnsi="Arial" w:cs="Arial"/>
          <w:sz w:val="20"/>
          <w:szCs w:val="20"/>
          <w:lang w:eastAsia="en-GB"/>
        </w:rPr>
        <w:t>0</w:t>
      </w:r>
      <w:r w:rsidR="005C44DF" w:rsidRPr="00424440">
        <w:rPr>
          <w:rFonts w:ascii="Arial" w:hAnsi="Arial" w:cs="Arial"/>
          <w:sz w:val="20"/>
          <w:szCs w:val="20"/>
          <w:lang w:eastAsia="en-GB"/>
        </w:rPr>
        <w:t>am</w:t>
      </w:r>
      <w:r w:rsidR="00B25C13" w:rsidRPr="00424440">
        <w:rPr>
          <w:rFonts w:ascii="Arial" w:hAnsi="Arial" w:cs="Arial"/>
          <w:sz w:val="20"/>
          <w:szCs w:val="20"/>
          <w:lang w:eastAsia="en-GB"/>
        </w:rPr>
        <w:t xml:space="preserve">, </w:t>
      </w:r>
      <w:r w:rsidR="00343CE4" w:rsidRPr="00424440">
        <w:rPr>
          <w:rFonts w:ascii="Arial" w:hAnsi="Arial" w:cs="Arial"/>
          <w:sz w:val="20"/>
          <w:szCs w:val="20"/>
        </w:rPr>
        <w:t xml:space="preserve">Tuesday </w:t>
      </w:r>
      <w:r w:rsidR="00424440">
        <w:rPr>
          <w:rFonts w:ascii="Arial" w:hAnsi="Arial" w:cs="Arial"/>
          <w:sz w:val="20"/>
          <w:szCs w:val="20"/>
        </w:rPr>
        <w:t>16 May 2023</w:t>
      </w:r>
      <w:r w:rsidR="005C6B23">
        <w:rPr>
          <w:rFonts w:ascii="Arial" w:hAnsi="Arial" w:cs="Arial"/>
          <w:sz w:val="20"/>
          <w:szCs w:val="20"/>
        </w:rPr>
        <w:t>.</w:t>
      </w:r>
    </w:p>
    <w:sectPr w:rsidR="000803A1" w:rsidRPr="00424440" w:rsidSect="004437BF">
      <w:headerReference w:type="default" r:id="rId11"/>
      <w:footerReference w:type="default" r:id="rId12"/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3C6FDA" w16cex:dateUtc="2022-05-12T09:31:55.244Z"/>
  <w16cex:commentExtensible w16cex:durableId="3C77E319" w16cex:dateUtc="2022-05-15T05:32:21.553Z"/>
  <w16cex:commentExtensible w16cex:durableId="0EBAAD42" w16cex:dateUtc="2022-05-15T05:36:28.352Z"/>
  <w16cex:commentExtensible w16cex:durableId="00FD86BF" w16cex:dateUtc="2022-05-15T05:36:43.71Z"/>
  <w16cex:commentExtensible w16cex:durableId="1C390E51" w16cex:dateUtc="2022-05-15T05:37:14.13Z"/>
  <w16cex:commentExtensible w16cex:durableId="17E6B53B" w16cex:dateUtc="2022-05-19T10:55:24.691Z"/>
  <w16cex:commentExtensible w16cex:durableId="01299EAB" w16cex:dateUtc="2022-05-19T11:17:47.3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3025D9A" w16cid:durableId="6F3C6FDA"/>
  <w16cid:commentId w16cid:paraId="7F69DB7A" w16cid:durableId="3C77E319"/>
  <w16cid:commentId w16cid:paraId="010F04C2" w16cid:durableId="0EBAAD42"/>
  <w16cid:commentId w16cid:paraId="242D5CF8" w16cid:durableId="00FD86BF"/>
  <w16cid:commentId w16cid:paraId="21774A7B" w16cid:durableId="1C390E51"/>
  <w16cid:commentId w16cid:paraId="059D3468" w16cid:durableId="17E6B53B"/>
  <w16cid:commentId w16cid:paraId="1C052701" w16cid:durableId="01299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B6074" w14:textId="77777777" w:rsidR="00706828" w:rsidRDefault="003571F0">
      <w:r>
        <w:separator/>
      </w:r>
    </w:p>
  </w:endnote>
  <w:endnote w:type="continuationSeparator" w:id="0">
    <w:p w14:paraId="79315B76" w14:textId="77777777" w:rsidR="00706828" w:rsidRDefault="0035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F9F6ED" w14:paraId="46EB3FB0" w14:textId="77777777" w:rsidTr="02F9F6ED">
      <w:tc>
        <w:tcPr>
          <w:tcW w:w="3005" w:type="dxa"/>
        </w:tcPr>
        <w:p w14:paraId="09B3C8E0" w14:textId="67A5F7D4" w:rsidR="02F9F6ED" w:rsidRDefault="02F9F6ED" w:rsidP="02F9F6ED">
          <w:pPr>
            <w:pStyle w:val="Header"/>
            <w:ind w:left="-115"/>
          </w:pPr>
        </w:p>
      </w:tc>
      <w:tc>
        <w:tcPr>
          <w:tcW w:w="3005" w:type="dxa"/>
        </w:tcPr>
        <w:p w14:paraId="001BA891" w14:textId="02965D06" w:rsidR="02F9F6ED" w:rsidRDefault="02F9F6ED" w:rsidP="02F9F6ED">
          <w:pPr>
            <w:pStyle w:val="Header"/>
            <w:jc w:val="center"/>
          </w:pPr>
        </w:p>
      </w:tc>
      <w:tc>
        <w:tcPr>
          <w:tcW w:w="3005" w:type="dxa"/>
        </w:tcPr>
        <w:p w14:paraId="3E189CE4" w14:textId="6439DA3B" w:rsidR="02F9F6ED" w:rsidRDefault="02F9F6ED" w:rsidP="02F9F6ED">
          <w:pPr>
            <w:pStyle w:val="Header"/>
            <w:ind w:right="-115"/>
            <w:jc w:val="right"/>
          </w:pPr>
        </w:p>
      </w:tc>
    </w:tr>
  </w:tbl>
  <w:p w14:paraId="77E4201F" w14:textId="20FDEA7B" w:rsidR="02F9F6ED" w:rsidRDefault="02F9F6ED" w:rsidP="02F9F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8068" w14:textId="77777777" w:rsidR="00706828" w:rsidRDefault="003571F0">
      <w:r>
        <w:separator/>
      </w:r>
    </w:p>
  </w:footnote>
  <w:footnote w:type="continuationSeparator" w:id="0">
    <w:p w14:paraId="0A970BA3" w14:textId="77777777" w:rsidR="00706828" w:rsidRDefault="00357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2F9F6ED" w14:paraId="031B4DE2" w14:textId="77777777" w:rsidTr="02F9F6ED">
      <w:tc>
        <w:tcPr>
          <w:tcW w:w="3005" w:type="dxa"/>
        </w:tcPr>
        <w:p w14:paraId="05B01579" w14:textId="2FFE808B" w:rsidR="02F9F6ED" w:rsidRDefault="02F9F6ED" w:rsidP="02F9F6ED">
          <w:pPr>
            <w:pStyle w:val="Header"/>
            <w:ind w:left="-115"/>
          </w:pPr>
        </w:p>
      </w:tc>
      <w:tc>
        <w:tcPr>
          <w:tcW w:w="3005" w:type="dxa"/>
        </w:tcPr>
        <w:p w14:paraId="5CF032CB" w14:textId="5BF0D9D4" w:rsidR="02F9F6ED" w:rsidRDefault="02F9F6ED" w:rsidP="02F9F6ED">
          <w:pPr>
            <w:pStyle w:val="Header"/>
            <w:jc w:val="center"/>
          </w:pPr>
        </w:p>
      </w:tc>
      <w:tc>
        <w:tcPr>
          <w:tcW w:w="3005" w:type="dxa"/>
        </w:tcPr>
        <w:p w14:paraId="5D41E8E7" w14:textId="272691CD" w:rsidR="02F9F6ED" w:rsidRDefault="02F9F6ED" w:rsidP="02F9F6ED">
          <w:pPr>
            <w:pStyle w:val="Header"/>
            <w:ind w:right="-115"/>
            <w:jc w:val="right"/>
          </w:pPr>
        </w:p>
      </w:tc>
    </w:tr>
  </w:tbl>
  <w:p w14:paraId="526BAE9F" w14:textId="4AE37E8B" w:rsidR="02F9F6ED" w:rsidRDefault="02F9F6ED" w:rsidP="02F9F6ED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pNG7wLsY" int2:invalidationBookmarkName="" int2:hashCode="y/Aae1goAinuXU" int2:id="ImGT2C0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43"/>
    <w:multiLevelType w:val="hybridMultilevel"/>
    <w:tmpl w:val="EDF0AA3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733"/>
    <w:multiLevelType w:val="multilevel"/>
    <w:tmpl w:val="1CB011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452479"/>
    <w:multiLevelType w:val="hybridMultilevel"/>
    <w:tmpl w:val="2B08228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65A4C"/>
    <w:multiLevelType w:val="multilevel"/>
    <w:tmpl w:val="D2186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B52199"/>
    <w:multiLevelType w:val="multilevel"/>
    <w:tmpl w:val="6112859E"/>
    <w:lvl w:ilvl="0">
      <w:start w:val="7"/>
      <w:numFmt w:val="decimal"/>
      <w:lvlText w:val="%1"/>
      <w:lvlJc w:val="left"/>
      <w:pPr>
        <w:ind w:left="864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1224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584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584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2304" w:hanging="1800"/>
      </w:pPr>
      <w:rPr>
        <w:rFonts w:hint="default"/>
        <w:b/>
        <w:color w:val="FF0000"/>
      </w:rPr>
    </w:lvl>
  </w:abstractNum>
  <w:abstractNum w:abstractNumId="8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F115D"/>
    <w:multiLevelType w:val="hybridMultilevel"/>
    <w:tmpl w:val="98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574D"/>
    <w:multiLevelType w:val="multilevel"/>
    <w:tmpl w:val="C228F5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41D6"/>
    <w:rsid w:val="00006CFB"/>
    <w:rsid w:val="00013256"/>
    <w:rsid w:val="00021D59"/>
    <w:rsid w:val="0002328F"/>
    <w:rsid w:val="0002367B"/>
    <w:rsid w:val="00032518"/>
    <w:rsid w:val="00032DAD"/>
    <w:rsid w:val="00035E97"/>
    <w:rsid w:val="000406C0"/>
    <w:rsid w:val="000517BA"/>
    <w:rsid w:val="00052CB0"/>
    <w:rsid w:val="0006031B"/>
    <w:rsid w:val="0007064B"/>
    <w:rsid w:val="000709E1"/>
    <w:rsid w:val="00072165"/>
    <w:rsid w:val="00076267"/>
    <w:rsid w:val="000803A1"/>
    <w:rsid w:val="00081CFF"/>
    <w:rsid w:val="00085E71"/>
    <w:rsid w:val="00087A2D"/>
    <w:rsid w:val="00090BC6"/>
    <w:rsid w:val="000919A6"/>
    <w:rsid w:val="00094BA6"/>
    <w:rsid w:val="000B1475"/>
    <w:rsid w:val="000B5E1B"/>
    <w:rsid w:val="000C0505"/>
    <w:rsid w:val="000C1D5A"/>
    <w:rsid w:val="000D3577"/>
    <w:rsid w:val="000D4E5C"/>
    <w:rsid w:val="000E3022"/>
    <w:rsid w:val="000E3A2A"/>
    <w:rsid w:val="000E483A"/>
    <w:rsid w:val="000E7302"/>
    <w:rsid w:val="000F287D"/>
    <w:rsid w:val="000F2D4D"/>
    <w:rsid w:val="000F49C0"/>
    <w:rsid w:val="00103C25"/>
    <w:rsid w:val="00122D29"/>
    <w:rsid w:val="00127771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77A9C"/>
    <w:rsid w:val="001914C5"/>
    <w:rsid w:val="001947AE"/>
    <w:rsid w:val="001A1164"/>
    <w:rsid w:val="001A21E3"/>
    <w:rsid w:val="001A259F"/>
    <w:rsid w:val="001A76D8"/>
    <w:rsid w:val="001B1557"/>
    <w:rsid w:val="001B7815"/>
    <w:rsid w:val="001C3DAD"/>
    <w:rsid w:val="001C53FD"/>
    <w:rsid w:val="001C5BEA"/>
    <w:rsid w:val="001D04AB"/>
    <w:rsid w:val="001D35B1"/>
    <w:rsid w:val="001E6B70"/>
    <w:rsid w:val="001E7461"/>
    <w:rsid w:val="001F320C"/>
    <w:rsid w:val="001F7F1C"/>
    <w:rsid w:val="002149DD"/>
    <w:rsid w:val="00214E80"/>
    <w:rsid w:val="00221C23"/>
    <w:rsid w:val="00227BFA"/>
    <w:rsid w:val="00233E38"/>
    <w:rsid w:val="00240561"/>
    <w:rsid w:val="0024333D"/>
    <w:rsid w:val="002445B9"/>
    <w:rsid w:val="002457F1"/>
    <w:rsid w:val="002472E9"/>
    <w:rsid w:val="0025430B"/>
    <w:rsid w:val="00257916"/>
    <w:rsid w:val="00260ADA"/>
    <w:rsid w:val="00261B9C"/>
    <w:rsid w:val="00265310"/>
    <w:rsid w:val="0026563D"/>
    <w:rsid w:val="00272CAA"/>
    <w:rsid w:val="00274719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4C5"/>
    <w:rsid w:val="002D7E49"/>
    <w:rsid w:val="002F21FB"/>
    <w:rsid w:val="00310D3B"/>
    <w:rsid w:val="003133EE"/>
    <w:rsid w:val="00314420"/>
    <w:rsid w:val="003151BE"/>
    <w:rsid w:val="003211BD"/>
    <w:rsid w:val="00321889"/>
    <w:rsid w:val="00322829"/>
    <w:rsid w:val="00325E9F"/>
    <w:rsid w:val="003302F4"/>
    <w:rsid w:val="00333066"/>
    <w:rsid w:val="00336243"/>
    <w:rsid w:val="003417FC"/>
    <w:rsid w:val="00343CE4"/>
    <w:rsid w:val="00346AC1"/>
    <w:rsid w:val="00352EC9"/>
    <w:rsid w:val="0035535A"/>
    <w:rsid w:val="003571F0"/>
    <w:rsid w:val="00364857"/>
    <w:rsid w:val="003653D2"/>
    <w:rsid w:val="0037040D"/>
    <w:rsid w:val="00374294"/>
    <w:rsid w:val="003754DE"/>
    <w:rsid w:val="0037749D"/>
    <w:rsid w:val="00381543"/>
    <w:rsid w:val="00383AA5"/>
    <w:rsid w:val="00387D50"/>
    <w:rsid w:val="00391969"/>
    <w:rsid w:val="00394F2A"/>
    <w:rsid w:val="00395249"/>
    <w:rsid w:val="00397739"/>
    <w:rsid w:val="003A066C"/>
    <w:rsid w:val="003A21EE"/>
    <w:rsid w:val="003A548E"/>
    <w:rsid w:val="003B3370"/>
    <w:rsid w:val="003B5C7E"/>
    <w:rsid w:val="003B7BEE"/>
    <w:rsid w:val="003C1EA4"/>
    <w:rsid w:val="003D13D3"/>
    <w:rsid w:val="003D4675"/>
    <w:rsid w:val="003D7FEE"/>
    <w:rsid w:val="003E1628"/>
    <w:rsid w:val="003E1C64"/>
    <w:rsid w:val="003E29A6"/>
    <w:rsid w:val="003E7925"/>
    <w:rsid w:val="003F20CB"/>
    <w:rsid w:val="003F660C"/>
    <w:rsid w:val="00402F5B"/>
    <w:rsid w:val="00406808"/>
    <w:rsid w:val="0040738E"/>
    <w:rsid w:val="00420540"/>
    <w:rsid w:val="00424440"/>
    <w:rsid w:val="00424F07"/>
    <w:rsid w:val="004401CF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31C"/>
    <w:rsid w:val="00487A27"/>
    <w:rsid w:val="00490FEB"/>
    <w:rsid w:val="004924CD"/>
    <w:rsid w:val="00494B2E"/>
    <w:rsid w:val="004A41FA"/>
    <w:rsid w:val="004B0FA1"/>
    <w:rsid w:val="004B2E0F"/>
    <w:rsid w:val="004B3C66"/>
    <w:rsid w:val="004B696F"/>
    <w:rsid w:val="004C01F5"/>
    <w:rsid w:val="004C412F"/>
    <w:rsid w:val="004C6524"/>
    <w:rsid w:val="004C7FA2"/>
    <w:rsid w:val="004D2923"/>
    <w:rsid w:val="004E4510"/>
    <w:rsid w:val="004E4D87"/>
    <w:rsid w:val="004E7827"/>
    <w:rsid w:val="004E79FF"/>
    <w:rsid w:val="004F09E7"/>
    <w:rsid w:val="004F0BEA"/>
    <w:rsid w:val="00511002"/>
    <w:rsid w:val="00513285"/>
    <w:rsid w:val="00513B95"/>
    <w:rsid w:val="00513FAB"/>
    <w:rsid w:val="00514A00"/>
    <w:rsid w:val="0051581B"/>
    <w:rsid w:val="00516094"/>
    <w:rsid w:val="0052437E"/>
    <w:rsid w:val="00527D59"/>
    <w:rsid w:val="00534F04"/>
    <w:rsid w:val="00535948"/>
    <w:rsid w:val="00535B6E"/>
    <w:rsid w:val="00537E91"/>
    <w:rsid w:val="00545D89"/>
    <w:rsid w:val="00552D10"/>
    <w:rsid w:val="005555B0"/>
    <w:rsid w:val="00557DCE"/>
    <w:rsid w:val="00557DF4"/>
    <w:rsid w:val="00577F36"/>
    <w:rsid w:val="005802B8"/>
    <w:rsid w:val="0058143B"/>
    <w:rsid w:val="00582AC5"/>
    <w:rsid w:val="0058363A"/>
    <w:rsid w:val="00586A20"/>
    <w:rsid w:val="005979C3"/>
    <w:rsid w:val="005A05A2"/>
    <w:rsid w:val="005A2129"/>
    <w:rsid w:val="005B6525"/>
    <w:rsid w:val="005C2C20"/>
    <w:rsid w:val="005C44DF"/>
    <w:rsid w:val="005C6B23"/>
    <w:rsid w:val="005C72DB"/>
    <w:rsid w:val="005D4FBF"/>
    <w:rsid w:val="005D5CDD"/>
    <w:rsid w:val="005E39D5"/>
    <w:rsid w:val="005E529D"/>
    <w:rsid w:val="005F116B"/>
    <w:rsid w:val="005F5859"/>
    <w:rsid w:val="006000F2"/>
    <w:rsid w:val="0060320F"/>
    <w:rsid w:val="006037CB"/>
    <w:rsid w:val="006113F3"/>
    <w:rsid w:val="00614983"/>
    <w:rsid w:val="006149C1"/>
    <w:rsid w:val="00617E25"/>
    <w:rsid w:val="00621195"/>
    <w:rsid w:val="00623686"/>
    <w:rsid w:val="00645C3B"/>
    <w:rsid w:val="0064682D"/>
    <w:rsid w:val="006521EC"/>
    <w:rsid w:val="00655C1D"/>
    <w:rsid w:val="00656284"/>
    <w:rsid w:val="0066692D"/>
    <w:rsid w:val="006710BC"/>
    <w:rsid w:val="00682115"/>
    <w:rsid w:val="006840F3"/>
    <w:rsid w:val="00686433"/>
    <w:rsid w:val="00694316"/>
    <w:rsid w:val="00695667"/>
    <w:rsid w:val="006A52DF"/>
    <w:rsid w:val="006B13BC"/>
    <w:rsid w:val="006B1AF1"/>
    <w:rsid w:val="006B514C"/>
    <w:rsid w:val="006C66A2"/>
    <w:rsid w:val="006C775B"/>
    <w:rsid w:val="006D1DB0"/>
    <w:rsid w:val="006D3746"/>
    <w:rsid w:val="006D48C5"/>
    <w:rsid w:val="006D53D4"/>
    <w:rsid w:val="006E401C"/>
    <w:rsid w:val="006E72AE"/>
    <w:rsid w:val="006E7D29"/>
    <w:rsid w:val="006F6492"/>
    <w:rsid w:val="00700D7C"/>
    <w:rsid w:val="007065C7"/>
    <w:rsid w:val="00706828"/>
    <w:rsid w:val="00712E44"/>
    <w:rsid w:val="00714736"/>
    <w:rsid w:val="00717EA3"/>
    <w:rsid w:val="00720391"/>
    <w:rsid w:val="00722C1B"/>
    <w:rsid w:val="00725510"/>
    <w:rsid w:val="0073007A"/>
    <w:rsid w:val="007304C0"/>
    <w:rsid w:val="00730B26"/>
    <w:rsid w:val="007349F7"/>
    <w:rsid w:val="00734ED6"/>
    <w:rsid w:val="007364A9"/>
    <w:rsid w:val="007526E8"/>
    <w:rsid w:val="00755C20"/>
    <w:rsid w:val="007573D1"/>
    <w:rsid w:val="00762F1D"/>
    <w:rsid w:val="007643F8"/>
    <w:rsid w:val="00765E70"/>
    <w:rsid w:val="0077133E"/>
    <w:rsid w:val="00781FE8"/>
    <w:rsid w:val="007839AB"/>
    <w:rsid w:val="0078546D"/>
    <w:rsid w:val="0078572E"/>
    <w:rsid w:val="007957D1"/>
    <w:rsid w:val="007B1125"/>
    <w:rsid w:val="007B17BF"/>
    <w:rsid w:val="007C2A52"/>
    <w:rsid w:val="007C3735"/>
    <w:rsid w:val="007E031C"/>
    <w:rsid w:val="007E44DF"/>
    <w:rsid w:val="007E61CB"/>
    <w:rsid w:val="007F0277"/>
    <w:rsid w:val="007F0CBE"/>
    <w:rsid w:val="007F2D4C"/>
    <w:rsid w:val="007F60BC"/>
    <w:rsid w:val="0080154C"/>
    <w:rsid w:val="00807FCC"/>
    <w:rsid w:val="00817635"/>
    <w:rsid w:val="00833D4D"/>
    <w:rsid w:val="008525CF"/>
    <w:rsid w:val="008533C6"/>
    <w:rsid w:val="0085384C"/>
    <w:rsid w:val="00885C19"/>
    <w:rsid w:val="00886243"/>
    <w:rsid w:val="008A10F9"/>
    <w:rsid w:val="008A628C"/>
    <w:rsid w:val="008B72FD"/>
    <w:rsid w:val="008C32F6"/>
    <w:rsid w:val="008C4589"/>
    <w:rsid w:val="008C54FB"/>
    <w:rsid w:val="008C7D00"/>
    <w:rsid w:val="008D03A2"/>
    <w:rsid w:val="008D251D"/>
    <w:rsid w:val="008E0C48"/>
    <w:rsid w:val="008E2141"/>
    <w:rsid w:val="008E7A49"/>
    <w:rsid w:val="008F2CC8"/>
    <w:rsid w:val="008F5794"/>
    <w:rsid w:val="0092472D"/>
    <w:rsid w:val="009251DE"/>
    <w:rsid w:val="00926957"/>
    <w:rsid w:val="00931F89"/>
    <w:rsid w:val="0093413F"/>
    <w:rsid w:val="00936041"/>
    <w:rsid w:val="00940A16"/>
    <w:rsid w:val="009446EF"/>
    <w:rsid w:val="009448EC"/>
    <w:rsid w:val="00950867"/>
    <w:rsid w:val="00952E65"/>
    <w:rsid w:val="0096304E"/>
    <w:rsid w:val="009819D2"/>
    <w:rsid w:val="009824D6"/>
    <w:rsid w:val="0098390E"/>
    <w:rsid w:val="00993DC7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D6B23"/>
    <w:rsid w:val="009E0BB3"/>
    <w:rsid w:val="009E239F"/>
    <w:rsid w:val="00A03B0D"/>
    <w:rsid w:val="00A0734C"/>
    <w:rsid w:val="00A17421"/>
    <w:rsid w:val="00A234FF"/>
    <w:rsid w:val="00A235D0"/>
    <w:rsid w:val="00A3200F"/>
    <w:rsid w:val="00A371E1"/>
    <w:rsid w:val="00A43CF6"/>
    <w:rsid w:val="00A43EAD"/>
    <w:rsid w:val="00A4440B"/>
    <w:rsid w:val="00A44668"/>
    <w:rsid w:val="00A46364"/>
    <w:rsid w:val="00A47035"/>
    <w:rsid w:val="00A50AC9"/>
    <w:rsid w:val="00A52471"/>
    <w:rsid w:val="00A62A6D"/>
    <w:rsid w:val="00A62B73"/>
    <w:rsid w:val="00A66110"/>
    <w:rsid w:val="00A742A1"/>
    <w:rsid w:val="00A7624D"/>
    <w:rsid w:val="00A83193"/>
    <w:rsid w:val="00A83F9A"/>
    <w:rsid w:val="00A841DC"/>
    <w:rsid w:val="00A843E4"/>
    <w:rsid w:val="00A9468F"/>
    <w:rsid w:val="00A96C6C"/>
    <w:rsid w:val="00AB09BF"/>
    <w:rsid w:val="00AD67FD"/>
    <w:rsid w:val="00AE5DD6"/>
    <w:rsid w:val="00AF52A4"/>
    <w:rsid w:val="00AF5F28"/>
    <w:rsid w:val="00AF7FA1"/>
    <w:rsid w:val="00B011CD"/>
    <w:rsid w:val="00B034F2"/>
    <w:rsid w:val="00B07173"/>
    <w:rsid w:val="00B11A6C"/>
    <w:rsid w:val="00B14D36"/>
    <w:rsid w:val="00B17357"/>
    <w:rsid w:val="00B25C13"/>
    <w:rsid w:val="00B2653D"/>
    <w:rsid w:val="00B2715D"/>
    <w:rsid w:val="00B30A2C"/>
    <w:rsid w:val="00B358D9"/>
    <w:rsid w:val="00B40E3D"/>
    <w:rsid w:val="00B44951"/>
    <w:rsid w:val="00B45D51"/>
    <w:rsid w:val="00B511A4"/>
    <w:rsid w:val="00B575DE"/>
    <w:rsid w:val="00B57A3A"/>
    <w:rsid w:val="00B7025B"/>
    <w:rsid w:val="00B72622"/>
    <w:rsid w:val="00B87857"/>
    <w:rsid w:val="00B97427"/>
    <w:rsid w:val="00BA0A7F"/>
    <w:rsid w:val="00BA2503"/>
    <w:rsid w:val="00BA47A7"/>
    <w:rsid w:val="00BB18E4"/>
    <w:rsid w:val="00BB38E5"/>
    <w:rsid w:val="00BB4A8A"/>
    <w:rsid w:val="00BC1BA6"/>
    <w:rsid w:val="00BC29AC"/>
    <w:rsid w:val="00BC3ADB"/>
    <w:rsid w:val="00BC491E"/>
    <w:rsid w:val="00BD5D22"/>
    <w:rsid w:val="00BE293A"/>
    <w:rsid w:val="00BF7FA9"/>
    <w:rsid w:val="00C10DB9"/>
    <w:rsid w:val="00C12C70"/>
    <w:rsid w:val="00C2496A"/>
    <w:rsid w:val="00C26E0C"/>
    <w:rsid w:val="00C27B29"/>
    <w:rsid w:val="00C43C76"/>
    <w:rsid w:val="00C465DA"/>
    <w:rsid w:val="00C46818"/>
    <w:rsid w:val="00C46AF1"/>
    <w:rsid w:val="00C47F7A"/>
    <w:rsid w:val="00C5433E"/>
    <w:rsid w:val="00C60D52"/>
    <w:rsid w:val="00C81E13"/>
    <w:rsid w:val="00C83865"/>
    <w:rsid w:val="00C94AA3"/>
    <w:rsid w:val="00C95F90"/>
    <w:rsid w:val="00C972C0"/>
    <w:rsid w:val="00C97328"/>
    <w:rsid w:val="00CA44BA"/>
    <w:rsid w:val="00CA4B3F"/>
    <w:rsid w:val="00CB2AF6"/>
    <w:rsid w:val="00CB4229"/>
    <w:rsid w:val="00CC2A96"/>
    <w:rsid w:val="00CC4435"/>
    <w:rsid w:val="00CD5E14"/>
    <w:rsid w:val="00CF4B61"/>
    <w:rsid w:val="00D01355"/>
    <w:rsid w:val="00D06329"/>
    <w:rsid w:val="00D10A84"/>
    <w:rsid w:val="00D11240"/>
    <w:rsid w:val="00D11BD7"/>
    <w:rsid w:val="00D1210F"/>
    <w:rsid w:val="00D17A6C"/>
    <w:rsid w:val="00D26D35"/>
    <w:rsid w:val="00D27423"/>
    <w:rsid w:val="00D27742"/>
    <w:rsid w:val="00D301A8"/>
    <w:rsid w:val="00D317C7"/>
    <w:rsid w:val="00D374B5"/>
    <w:rsid w:val="00D3767E"/>
    <w:rsid w:val="00D45726"/>
    <w:rsid w:val="00D45781"/>
    <w:rsid w:val="00D45955"/>
    <w:rsid w:val="00D5495F"/>
    <w:rsid w:val="00D60B06"/>
    <w:rsid w:val="00D65062"/>
    <w:rsid w:val="00D656BD"/>
    <w:rsid w:val="00D718A0"/>
    <w:rsid w:val="00D71F5D"/>
    <w:rsid w:val="00D72DF2"/>
    <w:rsid w:val="00D72FBD"/>
    <w:rsid w:val="00D7440B"/>
    <w:rsid w:val="00D74ADC"/>
    <w:rsid w:val="00D84259"/>
    <w:rsid w:val="00D94ACE"/>
    <w:rsid w:val="00D95D9B"/>
    <w:rsid w:val="00D97C74"/>
    <w:rsid w:val="00DA2B53"/>
    <w:rsid w:val="00DA3DA7"/>
    <w:rsid w:val="00DA7611"/>
    <w:rsid w:val="00DB5889"/>
    <w:rsid w:val="00DD6E96"/>
    <w:rsid w:val="00DE10DF"/>
    <w:rsid w:val="00DE5992"/>
    <w:rsid w:val="00DF09DD"/>
    <w:rsid w:val="00DF3755"/>
    <w:rsid w:val="00DF6C1B"/>
    <w:rsid w:val="00E05B74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57017"/>
    <w:rsid w:val="00E616B8"/>
    <w:rsid w:val="00E87D98"/>
    <w:rsid w:val="00EA2418"/>
    <w:rsid w:val="00EA3DE6"/>
    <w:rsid w:val="00EA4F21"/>
    <w:rsid w:val="00EA624E"/>
    <w:rsid w:val="00EA671F"/>
    <w:rsid w:val="00EB16B6"/>
    <w:rsid w:val="00EC7E2C"/>
    <w:rsid w:val="00ED29D8"/>
    <w:rsid w:val="00ED3448"/>
    <w:rsid w:val="00EE5797"/>
    <w:rsid w:val="00EF26EB"/>
    <w:rsid w:val="00EF592C"/>
    <w:rsid w:val="00F21A14"/>
    <w:rsid w:val="00F22663"/>
    <w:rsid w:val="00F24D81"/>
    <w:rsid w:val="00F328F8"/>
    <w:rsid w:val="00F34038"/>
    <w:rsid w:val="00F35C56"/>
    <w:rsid w:val="00F45693"/>
    <w:rsid w:val="00F56770"/>
    <w:rsid w:val="00F6258D"/>
    <w:rsid w:val="00F70DFB"/>
    <w:rsid w:val="00F71CCA"/>
    <w:rsid w:val="00F73542"/>
    <w:rsid w:val="00F7387C"/>
    <w:rsid w:val="00F7394E"/>
    <w:rsid w:val="00F81E4F"/>
    <w:rsid w:val="00F85517"/>
    <w:rsid w:val="00F87C53"/>
    <w:rsid w:val="00FA13F4"/>
    <w:rsid w:val="00FA4E46"/>
    <w:rsid w:val="00FB2AE0"/>
    <w:rsid w:val="00FB55C5"/>
    <w:rsid w:val="00FC0793"/>
    <w:rsid w:val="00FC3309"/>
    <w:rsid w:val="00FC4AA2"/>
    <w:rsid w:val="00FD056D"/>
    <w:rsid w:val="00FD3D3C"/>
    <w:rsid w:val="00FD47ED"/>
    <w:rsid w:val="00FD4E0E"/>
    <w:rsid w:val="00FE0809"/>
    <w:rsid w:val="00FE1C22"/>
    <w:rsid w:val="00FE1C4E"/>
    <w:rsid w:val="00FE1F28"/>
    <w:rsid w:val="00FE1FBB"/>
    <w:rsid w:val="00FE2C4A"/>
    <w:rsid w:val="00FE7DB2"/>
    <w:rsid w:val="00FF4BA0"/>
    <w:rsid w:val="00FF5442"/>
    <w:rsid w:val="00FF6F6F"/>
    <w:rsid w:val="0103EC5B"/>
    <w:rsid w:val="02F9F6ED"/>
    <w:rsid w:val="03A42F30"/>
    <w:rsid w:val="05EA8C2C"/>
    <w:rsid w:val="071C68ED"/>
    <w:rsid w:val="0916EBC6"/>
    <w:rsid w:val="0AB2BC27"/>
    <w:rsid w:val="0B255B3E"/>
    <w:rsid w:val="0B5D682F"/>
    <w:rsid w:val="0BA7F30E"/>
    <w:rsid w:val="0C4E8C88"/>
    <w:rsid w:val="0CF56AD9"/>
    <w:rsid w:val="0D370C42"/>
    <w:rsid w:val="0E67A1EB"/>
    <w:rsid w:val="100FFBE0"/>
    <w:rsid w:val="1030D952"/>
    <w:rsid w:val="10E504F8"/>
    <w:rsid w:val="1121FDAB"/>
    <w:rsid w:val="1458C22C"/>
    <w:rsid w:val="14599E6D"/>
    <w:rsid w:val="14EB2218"/>
    <w:rsid w:val="1649BB84"/>
    <w:rsid w:val="16C7693A"/>
    <w:rsid w:val="17913F2F"/>
    <w:rsid w:val="18D887D6"/>
    <w:rsid w:val="1A6AC078"/>
    <w:rsid w:val="1C7F7235"/>
    <w:rsid w:val="1D12FBD2"/>
    <w:rsid w:val="1E71F0DA"/>
    <w:rsid w:val="1F48905C"/>
    <w:rsid w:val="2066DB1A"/>
    <w:rsid w:val="20709A00"/>
    <w:rsid w:val="217E1689"/>
    <w:rsid w:val="23B15789"/>
    <w:rsid w:val="25F508D5"/>
    <w:rsid w:val="26E8F84B"/>
    <w:rsid w:val="274FF827"/>
    <w:rsid w:val="27962822"/>
    <w:rsid w:val="2910643D"/>
    <w:rsid w:val="2C1988F9"/>
    <w:rsid w:val="2F6F8D21"/>
    <w:rsid w:val="308EAB0D"/>
    <w:rsid w:val="30B0DC7D"/>
    <w:rsid w:val="31950750"/>
    <w:rsid w:val="31C24F2E"/>
    <w:rsid w:val="33B1B2E7"/>
    <w:rsid w:val="34AC6B56"/>
    <w:rsid w:val="352E4664"/>
    <w:rsid w:val="354D8348"/>
    <w:rsid w:val="35A0F2E3"/>
    <w:rsid w:val="37AB1CCF"/>
    <w:rsid w:val="3885240A"/>
    <w:rsid w:val="3A615C79"/>
    <w:rsid w:val="3B311627"/>
    <w:rsid w:val="3C825BA9"/>
    <w:rsid w:val="3F08FC63"/>
    <w:rsid w:val="3F1FF38F"/>
    <w:rsid w:val="3FB9FC6B"/>
    <w:rsid w:val="40D3FDEE"/>
    <w:rsid w:val="42664D8E"/>
    <w:rsid w:val="426E6FA7"/>
    <w:rsid w:val="429B3DDB"/>
    <w:rsid w:val="429D103E"/>
    <w:rsid w:val="42BF3252"/>
    <w:rsid w:val="42DBEA74"/>
    <w:rsid w:val="42F19D2D"/>
    <w:rsid w:val="469CDAF7"/>
    <w:rsid w:val="47037828"/>
    <w:rsid w:val="48987F5B"/>
    <w:rsid w:val="492353C5"/>
    <w:rsid w:val="4AD5A210"/>
    <w:rsid w:val="4FA15C4B"/>
    <w:rsid w:val="4FB9A6F8"/>
    <w:rsid w:val="50AE473F"/>
    <w:rsid w:val="50C2AB43"/>
    <w:rsid w:val="50F545AA"/>
    <w:rsid w:val="513EF75E"/>
    <w:rsid w:val="52084350"/>
    <w:rsid w:val="54BDEC22"/>
    <w:rsid w:val="54E92EA1"/>
    <w:rsid w:val="566F5047"/>
    <w:rsid w:val="56AFD40C"/>
    <w:rsid w:val="586B0B50"/>
    <w:rsid w:val="5BA2AC12"/>
    <w:rsid w:val="5D7590D8"/>
    <w:rsid w:val="604EE12F"/>
    <w:rsid w:val="664312C7"/>
    <w:rsid w:val="67DEE328"/>
    <w:rsid w:val="68E581C8"/>
    <w:rsid w:val="6CDF27F1"/>
    <w:rsid w:val="700030AB"/>
    <w:rsid w:val="734D6D56"/>
    <w:rsid w:val="74EE8CA3"/>
    <w:rsid w:val="75E3C38A"/>
    <w:rsid w:val="7821A274"/>
    <w:rsid w:val="7842E58E"/>
    <w:rsid w:val="792CC4B5"/>
    <w:rsid w:val="7A164A7C"/>
    <w:rsid w:val="7BE866AB"/>
    <w:rsid w:val="7D84370C"/>
    <w:rsid w:val="7D87547C"/>
    <w:rsid w:val="7DBBF096"/>
    <w:rsid w:val="7DCC4B98"/>
    <w:rsid w:val="7E496BB1"/>
    <w:rsid w:val="7F2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5802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413F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a17c544658284b5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9ca13219d23b42cc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1a29ddfca3e9400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12" ma:contentTypeDescription="Create a new document." ma:contentTypeScope="" ma:versionID="8f39cec65a3498f3fd833bf6fadf455a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85be3304c7051e5d1361894a0b22b2b6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574814-431b-4834-a397-227f8177d8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2A4E-AFD1-4C86-844B-3ACF64AD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BBAEF-5D34-40A3-9110-74A4D7F79E35}">
  <ds:schemaRefs>
    <ds:schemaRef ds:uri="http://www.w3.org/XML/1998/namespace"/>
    <ds:schemaRef ds:uri="http://purl.org/dc/elements/1.1/"/>
    <ds:schemaRef ds:uri="http://purl.org/dc/terms/"/>
    <ds:schemaRef ds:uri="0aaa54a8-d8f6-4803-bba1-f0619c68040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d574814-431b-4834-a397-227f8177d85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A11D9-EF05-496B-B147-B47E745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2022-06-22T08:06:00Z</cp:lastPrinted>
  <dcterms:created xsi:type="dcterms:W3CDTF">2023-05-17T12:39:00Z</dcterms:created>
  <dcterms:modified xsi:type="dcterms:W3CDTF">2023-05-17T12:39:00Z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