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198B6" w14:textId="77777777" w:rsidR="00157321" w:rsidRPr="00490FEB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90FEB">
        <w:rPr>
          <w:rFonts w:ascii="Arial" w:hAnsi="Arial" w:cs="Arial"/>
          <w:b/>
          <w:sz w:val="20"/>
          <w:szCs w:val="20"/>
        </w:rPr>
        <w:t>University of Cambridge Computer Laboratory</w:t>
      </w:r>
    </w:p>
    <w:p w14:paraId="191C4155" w14:textId="77777777" w:rsidR="00157321" w:rsidRPr="00490FEB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0"/>
          <w:szCs w:val="20"/>
        </w:rPr>
      </w:pPr>
      <w:r w:rsidRPr="00490FEB">
        <w:rPr>
          <w:rFonts w:ascii="Arial" w:hAnsi="Arial" w:cs="Arial"/>
          <w:b/>
          <w:sz w:val="20"/>
          <w:szCs w:val="20"/>
        </w:rPr>
        <w:t>Health and Safety Committee</w:t>
      </w:r>
    </w:p>
    <w:p w14:paraId="6C030ABB" w14:textId="77777777" w:rsidR="00157321" w:rsidRPr="00490FEB" w:rsidRDefault="00157321">
      <w:pPr>
        <w:pStyle w:val="PlainText"/>
        <w:ind w:left="709" w:hanging="709"/>
        <w:jc w:val="center"/>
        <w:rPr>
          <w:rFonts w:ascii="Arial" w:hAnsi="Arial" w:cs="Arial"/>
          <w:b/>
          <w:sz w:val="20"/>
          <w:szCs w:val="20"/>
        </w:rPr>
      </w:pPr>
    </w:p>
    <w:p w14:paraId="4BBF9242" w14:textId="77777777" w:rsidR="00157321" w:rsidRPr="00490FEB" w:rsidRDefault="002149DD" w:rsidP="0035535A">
      <w:pPr>
        <w:pStyle w:val="PlainText"/>
        <w:tabs>
          <w:tab w:val="left" w:pos="4962"/>
        </w:tabs>
        <w:ind w:left="709" w:hanging="709"/>
        <w:rPr>
          <w:rFonts w:ascii="Arial" w:hAnsi="Arial" w:cs="Arial"/>
          <w:b/>
          <w:sz w:val="20"/>
          <w:szCs w:val="20"/>
        </w:rPr>
      </w:pPr>
      <w:proofErr w:type="gramStart"/>
      <w:r w:rsidRPr="00490FEB">
        <w:rPr>
          <w:rFonts w:ascii="Arial" w:hAnsi="Arial" w:cs="Arial"/>
          <w:b/>
          <w:sz w:val="20"/>
          <w:szCs w:val="20"/>
        </w:rPr>
        <w:t>Chairman</w:t>
      </w:r>
      <w:proofErr w:type="gramEnd"/>
      <w:r w:rsidRPr="00490FEB">
        <w:rPr>
          <w:rFonts w:ascii="Arial" w:hAnsi="Arial" w:cs="Arial"/>
          <w:b/>
          <w:sz w:val="20"/>
          <w:szCs w:val="20"/>
        </w:rPr>
        <w:t>:</w:t>
      </w:r>
      <w:r w:rsidR="003B3370" w:rsidRPr="00490FEB">
        <w:rPr>
          <w:rFonts w:ascii="Arial" w:hAnsi="Arial" w:cs="Arial"/>
          <w:b/>
          <w:sz w:val="20"/>
          <w:szCs w:val="20"/>
        </w:rPr>
        <w:t xml:space="preserve"> </w:t>
      </w:r>
      <w:r w:rsidRPr="00490FEB">
        <w:rPr>
          <w:rFonts w:ascii="Arial" w:hAnsi="Arial" w:cs="Arial"/>
          <w:b/>
          <w:sz w:val="20"/>
          <w:szCs w:val="20"/>
        </w:rPr>
        <w:t>P Brooks</w:t>
      </w:r>
      <w:r w:rsidRPr="00490FEB">
        <w:rPr>
          <w:rFonts w:ascii="Arial" w:hAnsi="Arial" w:cs="Arial"/>
          <w:b/>
          <w:sz w:val="20"/>
          <w:szCs w:val="20"/>
        </w:rPr>
        <w:tab/>
        <w:t>Secretary: H</w:t>
      </w:r>
      <w:r w:rsidR="000919A6" w:rsidRPr="00490FEB">
        <w:rPr>
          <w:rFonts w:ascii="Arial" w:hAnsi="Arial" w:cs="Arial"/>
          <w:b/>
          <w:sz w:val="20"/>
          <w:szCs w:val="20"/>
        </w:rPr>
        <w:t xml:space="preserve"> </w:t>
      </w:r>
      <w:r w:rsidRPr="00490FEB">
        <w:rPr>
          <w:rFonts w:ascii="Arial" w:hAnsi="Arial" w:cs="Arial"/>
          <w:b/>
          <w:sz w:val="20"/>
          <w:szCs w:val="20"/>
        </w:rPr>
        <w:t>Scarborough</w:t>
      </w:r>
    </w:p>
    <w:p w14:paraId="0F5ABE3A" w14:textId="77777777" w:rsidR="00157321" w:rsidRPr="00490FEB" w:rsidRDefault="00157321">
      <w:pPr>
        <w:pStyle w:val="PlainText"/>
        <w:ind w:left="709" w:hanging="709"/>
        <w:rPr>
          <w:rFonts w:ascii="Arial" w:hAnsi="Arial" w:cs="Arial"/>
          <w:b/>
          <w:sz w:val="20"/>
          <w:szCs w:val="20"/>
        </w:rPr>
      </w:pPr>
    </w:p>
    <w:p w14:paraId="27407F27" w14:textId="550F7DE2" w:rsidR="00157321" w:rsidRPr="00490FEB" w:rsidRDefault="002149DD">
      <w:pPr>
        <w:pStyle w:val="PlainText"/>
        <w:rPr>
          <w:rFonts w:ascii="Arial" w:hAnsi="Arial" w:cs="Arial"/>
          <w:sz w:val="20"/>
          <w:szCs w:val="20"/>
        </w:rPr>
      </w:pPr>
      <w:r w:rsidRPr="00490FEB">
        <w:rPr>
          <w:rFonts w:ascii="Arial" w:hAnsi="Arial" w:cs="Arial"/>
          <w:sz w:val="20"/>
          <w:szCs w:val="20"/>
        </w:rPr>
        <w:t xml:space="preserve">Minutes of the Health and Safety Committee </w:t>
      </w:r>
      <w:r w:rsidR="00103C25" w:rsidRPr="00490FEB">
        <w:rPr>
          <w:rFonts w:ascii="Arial" w:hAnsi="Arial" w:cs="Arial"/>
          <w:sz w:val="20"/>
          <w:szCs w:val="20"/>
        </w:rPr>
        <w:t xml:space="preserve">meeting </w:t>
      </w:r>
      <w:r w:rsidR="00B17357" w:rsidRPr="00490FEB">
        <w:rPr>
          <w:rFonts w:ascii="Arial" w:hAnsi="Arial" w:cs="Arial"/>
          <w:sz w:val="20"/>
          <w:szCs w:val="20"/>
        </w:rPr>
        <w:t xml:space="preserve">held </w:t>
      </w:r>
      <w:r w:rsidRPr="00490FEB">
        <w:rPr>
          <w:rFonts w:ascii="Arial" w:hAnsi="Arial" w:cs="Arial"/>
          <w:sz w:val="20"/>
          <w:szCs w:val="20"/>
        </w:rPr>
        <w:t xml:space="preserve">Tuesday </w:t>
      </w:r>
      <w:r w:rsidR="004401CF" w:rsidRPr="00490FEB">
        <w:rPr>
          <w:rFonts w:ascii="Arial" w:hAnsi="Arial" w:cs="Arial"/>
          <w:sz w:val="20"/>
          <w:szCs w:val="20"/>
        </w:rPr>
        <w:t>25 January 2022</w:t>
      </w:r>
      <w:r w:rsidR="003B5C7E" w:rsidRPr="00490FEB">
        <w:rPr>
          <w:rFonts w:ascii="Arial" w:hAnsi="Arial" w:cs="Arial"/>
          <w:sz w:val="20"/>
          <w:szCs w:val="20"/>
        </w:rPr>
        <w:t xml:space="preserve"> at 10am </w:t>
      </w:r>
      <w:r w:rsidR="00B17357" w:rsidRPr="00490FEB">
        <w:rPr>
          <w:rFonts w:ascii="Arial" w:hAnsi="Arial" w:cs="Arial"/>
          <w:sz w:val="20"/>
          <w:szCs w:val="20"/>
        </w:rPr>
        <w:t>on Zoom</w:t>
      </w:r>
      <w:r w:rsidRPr="00490FEB">
        <w:rPr>
          <w:rFonts w:ascii="Arial" w:hAnsi="Arial" w:cs="Arial"/>
          <w:sz w:val="20"/>
          <w:szCs w:val="20"/>
        </w:rPr>
        <w:t>.</w:t>
      </w:r>
    </w:p>
    <w:p w14:paraId="705ACAF7" w14:textId="77777777" w:rsidR="00157321" w:rsidRPr="00490FEB" w:rsidRDefault="00157321">
      <w:pPr>
        <w:pStyle w:val="PlainText"/>
        <w:ind w:left="709" w:hanging="709"/>
        <w:rPr>
          <w:rFonts w:ascii="Arial" w:hAnsi="Arial" w:cs="Arial"/>
          <w:sz w:val="20"/>
          <w:szCs w:val="20"/>
        </w:rPr>
      </w:pPr>
    </w:p>
    <w:p w14:paraId="667AC4C3" w14:textId="77777777" w:rsidR="004401CF" w:rsidRPr="00490FEB" w:rsidRDefault="002149DD" w:rsidP="004401CF">
      <w:pPr>
        <w:pStyle w:val="PlainText"/>
        <w:tabs>
          <w:tab w:val="left" w:pos="1701"/>
        </w:tabs>
        <w:ind w:left="1440" w:hanging="1440"/>
        <w:rPr>
          <w:rFonts w:ascii="Arial" w:hAnsi="Arial" w:cs="Arial"/>
          <w:sz w:val="20"/>
          <w:szCs w:val="20"/>
        </w:rPr>
      </w:pPr>
      <w:r w:rsidRPr="00490FEB">
        <w:rPr>
          <w:rFonts w:ascii="Arial" w:hAnsi="Arial" w:cs="Arial"/>
          <w:b/>
          <w:bCs/>
          <w:sz w:val="20"/>
          <w:szCs w:val="20"/>
        </w:rPr>
        <w:t>Present:</w:t>
      </w:r>
      <w:r w:rsidRPr="00490FEB">
        <w:rPr>
          <w:rFonts w:ascii="Arial" w:hAnsi="Arial" w:cs="Arial"/>
          <w:sz w:val="20"/>
          <w:szCs w:val="20"/>
        </w:rPr>
        <w:tab/>
        <w:t>P Brooks</w:t>
      </w:r>
      <w:r w:rsidR="004401CF" w:rsidRPr="00490FEB">
        <w:rPr>
          <w:rFonts w:ascii="Arial" w:hAnsi="Arial" w:cs="Arial"/>
          <w:sz w:val="20"/>
          <w:szCs w:val="20"/>
        </w:rPr>
        <w:t>,</w:t>
      </w:r>
      <w:r w:rsidR="00B2715D" w:rsidRPr="00490FEB">
        <w:rPr>
          <w:rFonts w:ascii="Arial" w:hAnsi="Arial" w:cs="Arial"/>
          <w:sz w:val="20"/>
          <w:szCs w:val="20"/>
        </w:rPr>
        <w:t xml:space="preserve"> </w:t>
      </w:r>
      <w:r w:rsidRPr="00490FEB">
        <w:rPr>
          <w:rFonts w:ascii="Arial" w:hAnsi="Arial" w:cs="Arial"/>
          <w:sz w:val="20"/>
          <w:szCs w:val="20"/>
        </w:rPr>
        <w:t>M McDonnell,</w:t>
      </w:r>
      <w:r w:rsidR="00140745" w:rsidRPr="00490FEB">
        <w:rPr>
          <w:rFonts w:ascii="Arial" w:hAnsi="Arial" w:cs="Arial"/>
          <w:sz w:val="20"/>
          <w:szCs w:val="20"/>
        </w:rPr>
        <w:t xml:space="preserve"> </w:t>
      </w:r>
      <w:r w:rsidR="00B2715D" w:rsidRPr="00490FEB">
        <w:rPr>
          <w:rFonts w:ascii="Arial" w:hAnsi="Arial" w:cs="Arial"/>
          <w:sz w:val="20"/>
          <w:szCs w:val="20"/>
        </w:rPr>
        <w:t xml:space="preserve">M Kuhn, </w:t>
      </w:r>
      <w:r w:rsidR="005E529D" w:rsidRPr="00490FEB">
        <w:rPr>
          <w:rFonts w:ascii="Arial" w:hAnsi="Arial" w:cs="Arial"/>
          <w:sz w:val="20"/>
          <w:szCs w:val="20"/>
        </w:rPr>
        <w:t xml:space="preserve">H Neal, </w:t>
      </w:r>
      <w:r w:rsidR="00140745" w:rsidRPr="00490FEB">
        <w:rPr>
          <w:rFonts w:ascii="Arial" w:hAnsi="Arial" w:cs="Arial"/>
          <w:sz w:val="20"/>
          <w:szCs w:val="20"/>
        </w:rPr>
        <w:t>J Rook</w:t>
      </w:r>
      <w:r w:rsidR="00D10A84" w:rsidRPr="00490FEB">
        <w:rPr>
          <w:rFonts w:ascii="Arial" w:hAnsi="Arial" w:cs="Arial"/>
          <w:sz w:val="20"/>
          <w:szCs w:val="20"/>
        </w:rPr>
        <w:t>,</w:t>
      </w:r>
      <w:r w:rsidR="42664D8E" w:rsidRPr="00490FEB">
        <w:rPr>
          <w:rFonts w:ascii="Arial" w:hAnsi="Arial" w:cs="Arial"/>
          <w:sz w:val="20"/>
          <w:szCs w:val="20"/>
        </w:rPr>
        <w:t xml:space="preserve"> </w:t>
      </w:r>
      <w:r w:rsidR="00D17A6C" w:rsidRPr="00490FEB">
        <w:rPr>
          <w:rFonts w:ascii="Arial" w:hAnsi="Arial" w:cs="Arial"/>
          <w:sz w:val="20"/>
          <w:szCs w:val="20"/>
        </w:rPr>
        <w:t>H</w:t>
      </w:r>
      <w:r w:rsidR="34AC6B56" w:rsidRPr="00490FEB">
        <w:rPr>
          <w:rFonts w:ascii="Arial" w:hAnsi="Arial" w:cs="Arial"/>
          <w:sz w:val="20"/>
          <w:szCs w:val="20"/>
        </w:rPr>
        <w:t xml:space="preserve"> </w:t>
      </w:r>
      <w:r w:rsidR="00F22663" w:rsidRPr="00490FEB">
        <w:rPr>
          <w:rFonts w:ascii="Arial" w:hAnsi="Arial" w:cs="Arial"/>
          <w:sz w:val="20"/>
          <w:szCs w:val="20"/>
        </w:rPr>
        <w:t>S</w:t>
      </w:r>
      <w:r w:rsidR="00140745" w:rsidRPr="00490FEB">
        <w:rPr>
          <w:rFonts w:ascii="Arial" w:hAnsi="Arial" w:cs="Arial"/>
          <w:sz w:val="20"/>
          <w:szCs w:val="20"/>
        </w:rPr>
        <w:t>carborough</w:t>
      </w:r>
      <w:r w:rsidR="00D10A84" w:rsidRPr="00490FEB">
        <w:rPr>
          <w:rFonts w:ascii="Arial" w:hAnsi="Arial" w:cs="Arial"/>
          <w:sz w:val="20"/>
          <w:szCs w:val="20"/>
        </w:rPr>
        <w:t xml:space="preserve">, </w:t>
      </w:r>
    </w:p>
    <w:p w14:paraId="6D10F977" w14:textId="0EDB554B" w:rsidR="00D72DF2" w:rsidRPr="00490FEB" w:rsidRDefault="004401CF" w:rsidP="004401CF">
      <w:pPr>
        <w:pStyle w:val="PlainText"/>
        <w:tabs>
          <w:tab w:val="left" w:pos="1701"/>
        </w:tabs>
        <w:ind w:left="1440" w:hanging="1440"/>
        <w:rPr>
          <w:rFonts w:ascii="Arial" w:hAnsi="Arial" w:cs="Arial"/>
          <w:sz w:val="20"/>
          <w:szCs w:val="20"/>
        </w:rPr>
      </w:pPr>
      <w:r w:rsidRPr="00490FEB">
        <w:rPr>
          <w:rFonts w:ascii="Arial" w:hAnsi="Arial" w:cs="Arial"/>
          <w:b/>
          <w:bCs/>
          <w:sz w:val="20"/>
          <w:szCs w:val="20"/>
        </w:rPr>
        <w:tab/>
      </w:r>
      <w:r w:rsidR="00D10A84" w:rsidRPr="00490FEB">
        <w:rPr>
          <w:rFonts w:ascii="Arial" w:hAnsi="Arial" w:cs="Arial"/>
          <w:sz w:val="20"/>
          <w:szCs w:val="20"/>
        </w:rPr>
        <w:t>C Stewart</w:t>
      </w:r>
      <w:r w:rsidR="00B2715D" w:rsidRPr="00490FEB">
        <w:rPr>
          <w:rFonts w:ascii="Arial" w:hAnsi="Arial" w:cs="Arial"/>
          <w:sz w:val="20"/>
          <w:szCs w:val="20"/>
        </w:rPr>
        <w:t xml:space="preserve"> </w:t>
      </w:r>
    </w:p>
    <w:p w14:paraId="5AF05012" w14:textId="77777777" w:rsidR="004401CF" w:rsidRPr="00490FEB" w:rsidRDefault="004401CF" w:rsidP="004401CF">
      <w:pPr>
        <w:pStyle w:val="PlainText"/>
        <w:tabs>
          <w:tab w:val="left" w:pos="1701"/>
        </w:tabs>
        <w:ind w:left="1710" w:hanging="270"/>
        <w:rPr>
          <w:rFonts w:ascii="Arial" w:hAnsi="Arial" w:cs="Arial"/>
          <w:sz w:val="20"/>
          <w:szCs w:val="20"/>
        </w:rPr>
      </w:pPr>
    </w:p>
    <w:p w14:paraId="79B59A77" w14:textId="7E42DBC4" w:rsidR="00157321" w:rsidRPr="00490FEB" w:rsidRDefault="002149DD">
      <w:pPr>
        <w:pStyle w:val="PlainText"/>
        <w:ind w:left="709" w:hanging="709"/>
        <w:rPr>
          <w:rFonts w:ascii="Arial" w:hAnsi="Arial" w:cs="Arial"/>
          <w:sz w:val="20"/>
          <w:szCs w:val="20"/>
        </w:rPr>
      </w:pPr>
      <w:r w:rsidRPr="00490FEB">
        <w:rPr>
          <w:rStyle w:val="Heading1Char"/>
          <w:rFonts w:ascii="Arial" w:hAnsi="Arial" w:cs="Arial"/>
          <w:color w:val="auto"/>
          <w:sz w:val="20"/>
          <w:szCs w:val="20"/>
        </w:rPr>
        <w:t>1.</w:t>
      </w:r>
      <w:r w:rsidRPr="00490FEB">
        <w:rPr>
          <w:rFonts w:ascii="Arial" w:hAnsi="Arial" w:cs="Arial"/>
          <w:sz w:val="20"/>
          <w:szCs w:val="20"/>
        </w:rPr>
        <w:tab/>
      </w:r>
      <w:r w:rsidRPr="00490FEB">
        <w:rPr>
          <w:rFonts w:ascii="Arial" w:hAnsi="Arial" w:cs="Arial"/>
          <w:b/>
          <w:bCs/>
          <w:sz w:val="20"/>
          <w:szCs w:val="20"/>
        </w:rPr>
        <w:t>Minutes of the last meeting</w:t>
      </w:r>
      <w:r w:rsidRPr="00490FEB">
        <w:rPr>
          <w:rFonts w:ascii="Arial" w:hAnsi="Arial" w:cs="Arial"/>
          <w:sz w:val="20"/>
          <w:szCs w:val="20"/>
        </w:rPr>
        <w:br/>
      </w:r>
      <w:r w:rsidR="003302F4" w:rsidRPr="00490FEB">
        <w:rPr>
          <w:rFonts w:ascii="Arial" w:hAnsi="Arial" w:cs="Arial"/>
          <w:sz w:val="20"/>
          <w:szCs w:val="20"/>
        </w:rPr>
        <w:t>The M</w:t>
      </w:r>
      <w:r w:rsidRPr="00490FEB">
        <w:rPr>
          <w:rFonts w:ascii="Arial" w:hAnsi="Arial" w:cs="Arial"/>
          <w:sz w:val="20"/>
          <w:szCs w:val="20"/>
        </w:rPr>
        <w:t xml:space="preserve">inutes of the last meeting </w:t>
      </w:r>
      <w:proofErr w:type="gramStart"/>
      <w:r w:rsidRPr="00490FEB">
        <w:rPr>
          <w:rFonts w:ascii="Arial" w:hAnsi="Arial" w:cs="Arial"/>
          <w:sz w:val="20"/>
          <w:szCs w:val="20"/>
        </w:rPr>
        <w:t>were approved</w:t>
      </w:r>
      <w:proofErr w:type="gramEnd"/>
      <w:r w:rsidR="003E1C64" w:rsidRPr="00490FEB">
        <w:rPr>
          <w:rFonts w:ascii="Arial" w:hAnsi="Arial" w:cs="Arial"/>
          <w:sz w:val="20"/>
          <w:szCs w:val="20"/>
        </w:rPr>
        <w:t xml:space="preserve"> by the committee and the Chair</w:t>
      </w:r>
      <w:r w:rsidRPr="00490FEB">
        <w:rPr>
          <w:rFonts w:ascii="Arial" w:hAnsi="Arial" w:cs="Arial"/>
          <w:sz w:val="20"/>
          <w:szCs w:val="20"/>
        </w:rPr>
        <w:t xml:space="preserve">. </w:t>
      </w:r>
    </w:p>
    <w:p w14:paraId="46F3C09D" w14:textId="77777777" w:rsidR="00157321" w:rsidRPr="00490FEB" w:rsidRDefault="00157321">
      <w:pPr>
        <w:pStyle w:val="PlainText"/>
        <w:ind w:left="709" w:hanging="709"/>
        <w:rPr>
          <w:rFonts w:ascii="Arial" w:hAnsi="Arial" w:cs="Arial"/>
          <w:sz w:val="20"/>
          <w:szCs w:val="20"/>
        </w:rPr>
      </w:pPr>
    </w:p>
    <w:p w14:paraId="494271FA" w14:textId="4181AA93" w:rsidR="00157321" w:rsidRPr="00490FEB" w:rsidRDefault="002149DD" w:rsidP="6CDF27F1">
      <w:pPr>
        <w:pStyle w:val="PlainText"/>
        <w:ind w:left="709" w:hanging="709"/>
        <w:rPr>
          <w:rFonts w:ascii="Arial" w:hAnsi="Arial" w:cs="Arial"/>
          <w:sz w:val="20"/>
          <w:szCs w:val="20"/>
          <w:lang w:eastAsia="en-GB"/>
        </w:rPr>
      </w:pPr>
      <w:r w:rsidRPr="00490FEB">
        <w:rPr>
          <w:rStyle w:val="Heading1Char"/>
          <w:rFonts w:ascii="Arial" w:hAnsi="Arial" w:cs="Arial"/>
          <w:color w:val="auto"/>
          <w:sz w:val="20"/>
          <w:szCs w:val="20"/>
        </w:rPr>
        <w:t>2.</w:t>
      </w:r>
      <w:r w:rsidRPr="00490FEB">
        <w:rPr>
          <w:rFonts w:ascii="Arial" w:hAnsi="Arial" w:cs="Arial"/>
          <w:sz w:val="20"/>
          <w:szCs w:val="20"/>
        </w:rPr>
        <w:tab/>
      </w:r>
      <w:r w:rsidRPr="00490FEB">
        <w:rPr>
          <w:rFonts w:ascii="Arial" w:hAnsi="Arial" w:cs="Arial"/>
          <w:b/>
          <w:bCs/>
          <w:sz w:val="20"/>
          <w:szCs w:val="20"/>
        </w:rPr>
        <w:t>Matters arising from the previous minutes</w:t>
      </w:r>
      <w:r w:rsidRPr="00490FEB">
        <w:rPr>
          <w:rFonts w:ascii="Arial" w:hAnsi="Arial" w:cs="Arial"/>
          <w:sz w:val="20"/>
          <w:szCs w:val="20"/>
        </w:rPr>
        <w:br/>
      </w:r>
      <w:proofErr w:type="gramStart"/>
      <w:r w:rsidRPr="00490FEB">
        <w:rPr>
          <w:rFonts w:ascii="Arial" w:hAnsi="Arial" w:cs="Arial"/>
          <w:sz w:val="20"/>
          <w:szCs w:val="20"/>
          <w:lang w:eastAsia="en-GB"/>
        </w:rPr>
        <w:t>Nothing</w:t>
      </w:r>
      <w:proofErr w:type="gramEnd"/>
      <w:r w:rsidRPr="00490FEB">
        <w:rPr>
          <w:rFonts w:ascii="Arial" w:hAnsi="Arial" w:cs="Arial"/>
          <w:sz w:val="20"/>
          <w:szCs w:val="20"/>
          <w:lang w:eastAsia="en-GB"/>
        </w:rPr>
        <w:t xml:space="preserve"> to report.</w:t>
      </w:r>
    </w:p>
    <w:p w14:paraId="151B5652" w14:textId="77777777" w:rsidR="00157321" w:rsidRPr="00490FEB" w:rsidRDefault="00157321" w:rsidP="6CDF27F1">
      <w:pPr>
        <w:ind w:left="709" w:hanging="709"/>
        <w:rPr>
          <w:rFonts w:ascii="Arial" w:hAnsi="Arial" w:cs="Arial"/>
          <w:sz w:val="20"/>
          <w:szCs w:val="20"/>
        </w:rPr>
      </w:pPr>
    </w:p>
    <w:p w14:paraId="54CB3ABD" w14:textId="77777777" w:rsidR="00157321" w:rsidRPr="00490FEB" w:rsidRDefault="002149DD">
      <w:pPr>
        <w:pStyle w:val="PlainText"/>
        <w:ind w:left="709" w:hanging="709"/>
        <w:rPr>
          <w:rFonts w:ascii="Arial" w:hAnsi="Arial" w:cs="Arial"/>
          <w:b/>
          <w:sz w:val="20"/>
          <w:szCs w:val="20"/>
        </w:rPr>
      </w:pPr>
      <w:r w:rsidRPr="00490FEB">
        <w:rPr>
          <w:rStyle w:val="Heading1Char"/>
          <w:rFonts w:ascii="Arial" w:hAnsi="Arial" w:cs="Arial"/>
          <w:color w:val="auto"/>
          <w:sz w:val="20"/>
          <w:szCs w:val="20"/>
        </w:rPr>
        <w:t>3.</w:t>
      </w:r>
      <w:r w:rsidRPr="00490FEB">
        <w:rPr>
          <w:rFonts w:ascii="Arial" w:hAnsi="Arial" w:cs="Arial"/>
          <w:b/>
          <w:sz w:val="20"/>
          <w:szCs w:val="20"/>
        </w:rPr>
        <w:tab/>
        <w:t>Correspondence</w:t>
      </w:r>
    </w:p>
    <w:p w14:paraId="13995249" w14:textId="77777777" w:rsidR="00157321" w:rsidRPr="00490FEB" w:rsidRDefault="002149DD" w:rsidP="6CDF27F1">
      <w:pPr>
        <w:ind w:left="709"/>
        <w:rPr>
          <w:rFonts w:ascii="Arial" w:hAnsi="Arial" w:cs="Arial"/>
          <w:sz w:val="20"/>
          <w:szCs w:val="20"/>
          <w:lang w:eastAsia="en-GB"/>
        </w:rPr>
      </w:pPr>
      <w:r w:rsidRPr="00490FEB">
        <w:rPr>
          <w:rFonts w:ascii="Arial" w:hAnsi="Arial" w:cs="Arial"/>
          <w:sz w:val="20"/>
          <w:szCs w:val="20"/>
          <w:lang w:eastAsia="en-GB"/>
        </w:rPr>
        <w:t>Nothing to report.</w:t>
      </w:r>
    </w:p>
    <w:p w14:paraId="7BF66407" w14:textId="77777777" w:rsidR="00157321" w:rsidRPr="00490FEB" w:rsidRDefault="00157321">
      <w:pPr>
        <w:pStyle w:val="PlainText"/>
        <w:ind w:left="709" w:hanging="709"/>
        <w:rPr>
          <w:rFonts w:ascii="Arial" w:hAnsi="Arial" w:cs="Arial"/>
          <w:sz w:val="20"/>
          <w:szCs w:val="20"/>
        </w:rPr>
      </w:pPr>
    </w:p>
    <w:p w14:paraId="36685283" w14:textId="77777777" w:rsidR="00E44C14" w:rsidRPr="00490FEB" w:rsidRDefault="002149DD" w:rsidP="00E44C14">
      <w:pPr>
        <w:pStyle w:val="PlainText"/>
        <w:ind w:left="709" w:hanging="709"/>
        <w:rPr>
          <w:rFonts w:ascii="Arial" w:hAnsi="Arial" w:cs="Arial"/>
          <w:b/>
          <w:sz w:val="20"/>
          <w:szCs w:val="20"/>
        </w:rPr>
      </w:pPr>
      <w:r w:rsidRPr="00490FEB">
        <w:rPr>
          <w:rStyle w:val="Heading1Char"/>
          <w:rFonts w:ascii="Arial" w:hAnsi="Arial" w:cs="Arial"/>
          <w:color w:val="auto"/>
          <w:sz w:val="20"/>
          <w:szCs w:val="20"/>
        </w:rPr>
        <w:t>4.</w:t>
      </w:r>
      <w:r w:rsidRPr="00490FEB">
        <w:rPr>
          <w:rFonts w:ascii="Arial" w:hAnsi="Arial" w:cs="Arial"/>
          <w:b/>
          <w:sz w:val="20"/>
          <w:szCs w:val="20"/>
        </w:rPr>
        <w:tab/>
        <w:t>First Aid and Accidents</w:t>
      </w:r>
    </w:p>
    <w:p w14:paraId="0A85679A" w14:textId="65736118" w:rsidR="0037040D" w:rsidRPr="00490FEB" w:rsidRDefault="0037040D" w:rsidP="0037040D">
      <w:pPr>
        <w:pStyle w:val="PlainText"/>
        <w:tabs>
          <w:tab w:val="left" w:pos="504"/>
          <w:tab w:val="left" w:pos="709"/>
          <w:tab w:val="left" w:pos="2160"/>
          <w:tab w:val="left" w:pos="2880"/>
          <w:tab w:val="left" w:pos="3600"/>
          <w:tab w:val="left" w:pos="4320"/>
          <w:tab w:val="left" w:pos="5553"/>
        </w:tabs>
        <w:ind w:left="476"/>
        <w:rPr>
          <w:rFonts w:ascii="Arial" w:hAnsi="Arial" w:cs="Arial"/>
          <w:sz w:val="20"/>
          <w:szCs w:val="20"/>
        </w:rPr>
      </w:pPr>
      <w:r w:rsidRPr="00490FEB">
        <w:rPr>
          <w:rFonts w:ascii="Arial" w:hAnsi="Arial" w:cs="Arial"/>
          <w:sz w:val="20"/>
          <w:szCs w:val="20"/>
        </w:rPr>
        <w:tab/>
      </w:r>
      <w:r w:rsidRPr="00490FEB">
        <w:rPr>
          <w:rFonts w:ascii="Arial" w:hAnsi="Arial" w:cs="Arial"/>
          <w:sz w:val="20"/>
          <w:szCs w:val="20"/>
        </w:rPr>
        <w:tab/>
      </w:r>
      <w:r w:rsidRPr="00490FEB">
        <w:rPr>
          <w:rFonts w:ascii="Arial" w:hAnsi="Arial" w:cs="Arial"/>
          <w:b/>
          <w:sz w:val="20"/>
          <w:szCs w:val="20"/>
        </w:rPr>
        <w:t>ACCB272/A13</w:t>
      </w:r>
      <w:r w:rsidRPr="00490FEB">
        <w:rPr>
          <w:rFonts w:ascii="Arial" w:hAnsi="Arial" w:cs="Arial"/>
          <w:sz w:val="20"/>
          <w:szCs w:val="20"/>
        </w:rPr>
        <w:t xml:space="preserve"> – Trip/Fall</w:t>
      </w:r>
    </w:p>
    <w:p w14:paraId="1660CFDB" w14:textId="77777777" w:rsidR="00695667" w:rsidRPr="00490FEB" w:rsidRDefault="00695667" w:rsidP="0037040D">
      <w:pPr>
        <w:pStyle w:val="PlainText"/>
        <w:tabs>
          <w:tab w:val="left" w:pos="504"/>
          <w:tab w:val="left" w:pos="709"/>
          <w:tab w:val="left" w:pos="2160"/>
          <w:tab w:val="left" w:pos="2880"/>
          <w:tab w:val="left" w:pos="3600"/>
          <w:tab w:val="left" w:pos="4320"/>
          <w:tab w:val="left" w:pos="5553"/>
        </w:tabs>
        <w:ind w:left="476"/>
        <w:rPr>
          <w:rFonts w:ascii="Arial" w:hAnsi="Arial" w:cs="Arial"/>
          <w:sz w:val="20"/>
          <w:szCs w:val="20"/>
        </w:rPr>
      </w:pPr>
    </w:p>
    <w:p w14:paraId="35FB3472" w14:textId="70BE98FA" w:rsidR="00695667" w:rsidRPr="00490FEB" w:rsidRDefault="0037040D" w:rsidP="0069566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bCs/>
          <w:sz w:val="20"/>
          <w:szCs w:val="20"/>
        </w:rPr>
      </w:pPr>
      <w:r w:rsidRPr="00490FEB">
        <w:rPr>
          <w:rFonts w:ascii="Arial" w:hAnsi="Arial" w:cs="Arial"/>
          <w:sz w:val="20"/>
          <w:szCs w:val="20"/>
        </w:rPr>
        <w:t>4.1</w:t>
      </w:r>
      <w:r w:rsidRPr="00490FEB">
        <w:rPr>
          <w:rFonts w:ascii="Arial" w:hAnsi="Arial" w:cs="Arial"/>
          <w:b/>
          <w:sz w:val="20"/>
          <w:szCs w:val="20"/>
        </w:rPr>
        <w:tab/>
      </w:r>
      <w:r w:rsidRPr="00490FEB">
        <w:rPr>
          <w:rFonts w:ascii="Arial" w:hAnsi="Arial" w:cs="Arial"/>
          <w:sz w:val="20"/>
          <w:szCs w:val="20"/>
        </w:rPr>
        <w:t xml:space="preserve">The University Safety Office have launched a new on line accident/incident reporting system. </w:t>
      </w:r>
      <w:r w:rsidR="00321889" w:rsidRPr="00490FEB">
        <w:rPr>
          <w:rFonts w:ascii="Arial" w:hAnsi="Arial" w:cs="Arial"/>
          <w:sz w:val="20"/>
          <w:szCs w:val="20"/>
        </w:rPr>
        <w:t xml:space="preserve">Training </w:t>
      </w:r>
      <w:proofErr w:type="gramStart"/>
      <w:r w:rsidR="00321889" w:rsidRPr="00490FEB">
        <w:rPr>
          <w:rFonts w:ascii="Arial" w:hAnsi="Arial" w:cs="Arial"/>
          <w:sz w:val="20"/>
          <w:szCs w:val="20"/>
        </w:rPr>
        <w:t>has</w:t>
      </w:r>
      <w:r w:rsidRPr="00490FEB">
        <w:rPr>
          <w:rFonts w:ascii="Arial" w:hAnsi="Arial" w:cs="Arial"/>
          <w:sz w:val="20"/>
          <w:szCs w:val="20"/>
        </w:rPr>
        <w:t xml:space="preserve"> been delayed</w:t>
      </w:r>
      <w:proofErr w:type="gramEnd"/>
      <w:r w:rsidRPr="00490FEB">
        <w:rPr>
          <w:rFonts w:ascii="Arial" w:hAnsi="Arial" w:cs="Arial"/>
          <w:sz w:val="20"/>
          <w:szCs w:val="20"/>
        </w:rPr>
        <w:t xml:space="preserve"> due to COVID-19. </w:t>
      </w:r>
      <w:r w:rsidR="00490FEB">
        <w:rPr>
          <w:rFonts w:ascii="Arial" w:hAnsi="Arial" w:cs="Arial"/>
          <w:sz w:val="20"/>
          <w:szCs w:val="20"/>
        </w:rPr>
        <w:t xml:space="preserve"> </w:t>
      </w:r>
      <w:r w:rsidRPr="00490FEB">
        <w:rPr>
          <w:rFonts w:ascii="Arial" w:hAnsi="Arial" w:cs="Arial"/>
          <w:sz w:val="20"/>
          <w:szCs w:val="20"/>
        </w:rPr>
        <w:t xml:space="preserve">This item </w:t>
      </w:r>
      <w:proofErr w:type="gramStart"/>
      <w:r w:rsidRPr="00490FEB">
        <w:rPr>
          <w:rFonts w:ascii="Arial" w:hAnsi="Arial" w:cs="Arial"/>
          <w:sz w:val="20"/>
          <w:szCs w:val="20"/>
        </w:rPr>
        <w:t>is held over</w:t>
      </w:r>
      <w:proofErr w:type="gramEnd"/>
      <w:r w:rsidRPr="00490FEB">
        <w:rPr>
          <w:rFonts w:ascii="Arial" w:hAnsi="Arial" w:cs="Arial"/>
          <w:sz w:val="20"/>
          <w:szCs w:val="20"/>
        </w:rPr>
        <w:t xml:space="preserve"> to the next meeting.   </w:t>
      </w:r>
    </w:p>
    <w:p w14:paraId="5A500F97" w14:textId="793B370D" w:rsidR="00321889" w:rsidRPr="00490FEB" w:rsidRDefault="00321889" w:rsidP="00321889">
      <w:pPr>
        <w:pStyle w:val="PlainText"/>
        <w:ind w:left="709" w:hanging="709"/>
        <w:jc w:val="right"/>
        <w:rPr>
          <w:rFonts w:ascii="Arial" w:hAnsi="Arial" w:cs="Arial"/>
          <w:b/>
          <w:bCs/>
          <w:sz w:val="20"/>
          <w:szCs w:val="20"/>
        </w:rPr>
      </w:pPr>
      <w:r w:rsidRPr="00490FEB">
        <w:rPr>
          <w:rFonts w:ascii="Arial" w:hAnsi="Arial" w:cs="Arial"/>
          <w:b/>
          <w:bCs/>
          <w:sz w:val="20"/>
          <w:szCs w:val="20"/>
        </w:rPr>
        <w:t>ACTION: PB</w:t>
      </w:r>
    </w:p>
    <w:p w14:paraId="6FBBDEDD" w14:textId="13EFD6FF" w:rsidR="00695667" w:rsidRPr="00490FEB" w:rsidRDefault="00695667" w:rsidP="00695667">
      <w:pPr>
        <w:pStyle w:val="PlainText"/>
        <w:ind w:left="709" w:hanging="709"/>
        <w:rPr>
          <w:rFonts w:ascii="Arial" w:hAnsi="Arial" w:cs="Arial"/>
          <w:sz w:val="20"/>
          <w:szCs w:val="20"/>
        </w:rPr>
      </w:pPr>
      <w:r w:rsidRPr="00490FEB">
        <w:rPr>
          <w:rFonts w:ascii="Arial" w:hAnsi="Arial" w:cs="Arial"/>
          <w:bCs/>
          <w:sz w:val="20"/>
          <w:szCs w:val="20"/>
        </w:rPr>
        <w:t>4.2</w:t>
      </w:r>
      <w:r w:rsidRPr="00490FEB">
        <w:rPr>
          <w:rFonts w:ascii="Arial" w:hAnsi="Arial" w:cs="Arial"/>
          <w:bCs/>
          <w:sz w:val="20"/>
          <w:szCs w:val="20"/>
        </w:rPr>
        <w:tab/>
        <w:t xml:space="preserve">JR has passed a </w:t>
      </w:r>
      <w:r w:rsidRPr="00490FEB">
        <w:rPr>
          <w:rFonts w:ascii="Arial" w:hAnsi="Arial" w:cs="Arial"/>
          <w:sz w:val="20"/>
          <w:szCs w:val="20"/>
        </w:rPr>
        <w:t>First Aid Refresher.</w:t>
      </w:r>
    </w:p>
    <w:p w14:paraId="25746714" w14:textId="77777777" w:rsidR="00695667" w:rsidRPr="00490FEB" w:rsidRDefault="00695667" w:rsidP="00695667">
      <w:pPr>
        <w:pStyle w:val="PlainText"/>
        <w:ind w:left="709" w:hanging="709"/>
        <w:rPr>
          <w:rFonts w:ascii="Arial" w:hAnsi="Arial" w:cs="Arial"/>
          <w:sz w:val="20"/>
          <w:szCs w:val="20"/>
        </w:rPr>
      </w:pPr>
    </w:p>
    <w:p w14:paraId="646242D6" w14:textId="1D496415" w:rsidR="00695667" w:rsidRPr="00490FEB" w:rsidRDefault="00695667" w:rsidP="00695667">
      <w:pPr>
        <w:pStyle w:val="PlainText"/>
        <w:ind w:left="709" w:hanging="709"/>
        <w:rPr>
          <w:rFonts w:ascii="Arial" w:hAnsi="Arial" w:cs="Arial"/>
          <w:sz w:val="20"/>
          <w:szCs w:val="20"/>
        </w:rPr>
      </w:pPr>
      <w:r w:rsidRPr="00490FEB">
        <w:rPr>
          <w:rFonts w:ascii="Arial" w:hAnsi="Arial" w:cs="Arial"/>
          <w:sz w:val="20"/>
          <w:szCs w:val="20"/>
        </w:rPr>
        <w:t>4.3</w:t>
      </w:r>
      <w:r w:rsidRPr="00490FEB">
        <w:rPr>
          <w:rFonts w:ascii="Arial" w:hAnsi="Arial" w:cs="Arial"/>
          <w:sz w:val="20"/>
          <w:szCs w:val="20"/>
        </w:rPr>
        <w:tab/>
      </w:r>
      <w:r w:rsidR="00C5433E" w:rsidRPr="00490FEB">
        <w:rPr>
          <w:rFonts w:ascii="Arial" w:hAnsi="Arial" w:cs="Arial"/>
          <w:sz w:val="20"/>
          <w:szCs w:val="20"/>
        </w:rPr>
        <w:t>A n</w:t>
      </w:r>
      <w:r w:rsidRPr="00490FEB">
        <w:rPr>
          <w:rFonts w:ascii="Arial" w:hAnsi="Arial" w:cs="Arial"/>
          <w:sz w:val="20"/>
          <w:szCs w:val="20"/>
        </w:rPr>
        <w:t xml:space="preserve">ew </w:t>
      </w:r>
      <w:r w:rsidR="00261B9C" w:rsidRPr="00490FEB">
        <w:rPr>
          <w:rFonts w:ascii="Arial" w:hAnsi="Arial" w:cs="Arial"/>
          <w:sz w:val="20"/>
          <w:szCs w:val="20"/>
        </w:rPr>
        <w:t>member of staff</w:t>
      </w:r>
      <w:r w:rsidRPr="00490FEB">
        <w:rPr>
          <w:rFonts w:ascii="Arial" w:hAnsi="Arial" w:cs="Arial"/>
          <w:sz w:val="20"/>
          <w:szCs w:val="20"/>
        </w:rPr>
        <w:t xml:space="preserve"> is first aid trained and willing to be a first aider for the Department.</w:t>
      </w:r>
    </w:p>
    <w:p w14:paraId="628CECA9" w14:textId="77777777" w:rsidR="00695667" w:rsidRPr="00490FEB" w:rsidRDefault="00695667" w:rsidP="00695667">
      <w:pPr>
        <w:pStyle w:val="PlainText"/>
        <w:ind w:left="709" w:hanging="709"/>
        <w:jc w:val="right"/>
        <w:rPr>
          <w:rFonts w:ascii="Arial" w:hAnsi="Arial" w:cs="Arial"/>
          <w:b/>
          <w:bCs/>
          <w:sz w:val="20"/>
          <w:szCs w:val="20"/>
        </w:rPr>
      </w:pPr>
      <w:r w:rsidRPr="00490FEB">
        <w:rPr>
          <w:rFonts w:ascii="Arial" w:hAnsi="Arial" w:cs="Arial"/>
          <w:b/>
          <w:bCs/>
          <w:sz w:val="20"/>
          <w:szCs w:val="20"/>
        </w:rPr>
        <w:t>ACTION: PB</w:t>
      </w:r>
    </w:p>
    <w:p w14:paraId="79BE8EBC" w14:textId="7917AC55" w:rsidR="0037040D" w:rsidRPr="00490FEB" w:rsidRDefault="0037040D" w:rsidP="0037040D">
      <w:pPr>
        <w:pStyle w:val="PlainText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553"/>
        </w:tabs>
        <w:ind w:left="476"/>
        <w:rPr>
          <w:rFonts w:ascii="Arial" w:hAnsi="Arial" w:cs="Arial"/>
          <w:sz w:val="20"/>
          <w:szCs w:val="20"/>
        </w:rPr>
      </w:pPr>
    </w:p>
    <w:p w14:paraId="2E76CE7C" w14:textId="77777777" w:rsidR="00296356" w:rsidRPr="00490FEB" w:rsidRDefault="00296356" w:rsidP="6CDF27F1">
      <w:pPr>
        <w:pStyle w:val="PlainText"/>
        <w:ind w:left="709" w:hanging="709"/>
        <w:rPr>
          <w:rFonts w:ascii="Arial" w:hAnsi="Arial" w:cs="Arial"/>
          <w:b/>
          <w:bCs/>
          <w:sz w:val="20"/>
          <w:szCs w:val="20"/>
        </w:rPr>
      </w:pPr>
      <w:r w:rsidRPr="00490FEB">
        <w:rPr>
          <w:rFonts w:ascii="Arial" w:hAnsi="Arial" w:cs="Arial"/>
          <w:sz w:val="20"/>
          <w:szCs w:val="20"/>
        </w:rPr>
        <w:t xml:space="preserve"> </w:t>
      </w:r>
    </w:p>
    <w:p w14:paraId="1EDC3AB3" w14:textId="77777777" w:rsidR="00E44C14" w:rsidRPr="00490FEB" w:rsidRDefault="002149DD" w:rsidP="00E44C1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sz w:val="20"/>
          <w:szCs w:val="20"/>
        </w:rPr>
      </w:pPr>
      <w:r w:rsidRPr="00490FEB">
        <w:rPr>
          <w:rStyle w:val="Heading1Char"/>
          <w:rFonts w:ascii="Arial" w:hAnsi="Arial" w:cs="Arial"/>
          <w:color w:val="auto"/>
          <w:sz w:val="20"/>
          <w:szCs w:val="20"/>
        </w:rPr>
        <w:t>5.</w:t>
      </w:r>
      <w:r w:rsidRPr="00490FEB">
        <w:rPr>
          <w:rFonts w:ascii="Arial" w:hAnsi="Arial" w:cs="Arial"/>
          <w:b/>
          <w:sz w:val="20"/>
          <w:szCs w:val="20"/>
        </w:rPr>
        <w:tab/>
        <w:t>Workplace and Risk Assessments</w:t>
      </w:r>
    </w:p>
    <w:p w14:paraId="60498A1C" w14:textId="1A794DCD" w:rsidR="00885C19" w:rsidRPr="00885C19" w:rsidRDefault="005A2129" w:rsidP="00885C19">
      <w:pPr>
        <w:pStyle w:val="PlainText"/>
        <w:ind w:left="709" w:hanging="709"/>
        <w:rPr>
          <w:rFonts w:ascii="Arial" w:hAnsi="Arial" w:cs="Arial"/>
          <w:sz w:val="20"/>
          <w:szCs w:val="20"/>
        </w:rPr>
      </w:pPr>
      <w:r w:rsidRPr="00490FEB">
        <w:rPr>
          <w:rFonts w:ascii="Arial" w:hAnsi="Arial" w:cs="Arial"/>
          <w:sz w:val="20"/>
          <w:szCs w:val="20"/>
        </w:rPr>
        <w:t>5.1</w:t>
      </w:r>
      <w:r w:rsidRPr="00490FEB">
        <w:rPr>
          <w:rFonts w:ascii="Arial" w:hAnsi="Arial" w:cs="Arial"/>
          <w:sz w:val="20"/>
          <w:szCs w:val="20"/>
        </w:rPr>
        <w:tab/>
      </w:r>
      <w:r w:rsidR="00885C19" w:rsidRPr="00885C19">
        <w:rPr>
          <w:rFonts w:ascii="Arial" w:hAnsi="Arial" w:cs="Arial"/>
          <w:sz w:val="20"/>
          <w:szCs w:val="20"/>
        </w:rPr>
        <w:t>A Research Student has returned to Cambridge, and needs a PEEP for working in the WGB. The student is currently working from their Cambridge accommodation.</w:t>
      </w:r>
    </w:p>
    <w:p w14:paraId="344A3C0D" w14:textId="30CED866" w:rsidR="004437BF" w:rsidRDefault="003B5C7E" w:rsidP="00885C19">
      <w:pPr>
        <w:pStyle w:val="PlainText"/>
        <w:ind w:left="709" w:hanging="709"/>
        <w:jc w:val="right"/>
        <w:rPr>
          <w:rFonts w:ascii="Arial" w:hAnsi="Arial" w:cs="Arial"/>
          <w:b/>
          <w:bCs/>
          <w:sz w:val="20"/>
          <w:szCs w:val="20"/>
        </w:rPr>
      </w:pPr>
      <w:r w:rsidRPr="00490FEB">
        <w:rPr>
          <w:rFonts w:ascii="Arial" w:hAnsi="Arial" w:cs="Arial"/>
          <w:b/>
          <w:bCs/>
          <w:sz w:val="20"/>
          <w:szCs w:val="20"/>
        </w:rPr>
        <w:t xml:space="preserve">ACTION: </w:t>
      </w:r>
      <w:proofErr w:type="spellStart"/>
      <w:r w:rsidR="0058143B" w:rsidRPr="00490FEB">
        <w:rPr>
          <w:rFonts w:ascii="Arial" w:hAnsi="Arial" w:cs="Arial"/>
          <w:b/>
          <w:bCs/>
          <w:sz w:val="20"/>
          <w:szCs w:val="20"/>
        </w:rPr>
        <w:t>MMc</w:t>
      </w:r>
      <w:proofErr w:type="spellEnd"/>
    </w:p>
    <w:p w14:paraId="0A50901C" w14:textId="77777777" w:rsidR="00885C19" w:rsidRPr="00490FEB" w:rsidRDefault="00885C19" w:rsidP="00885C19">
      <w:pPr>
        <w:pStyle w:val="PlainText"/>
        <w:ind w:left="709" w:hanging="709"/>
        <w:jc w:val="right"/>
        <w:rPr>
          <w:rFonts w:ascii="Arial" w:hAnsi="Arial" w:cs="Arial"/>
          <w:b/>
          <w:bCs/>
          <w:sz w:val="20"/>
          <w:szCs w:val="20"/>
        </w:rPr>
      </w:pPr>
    </w:p>
    <w:p w14:paraId="7860C2C4" w14:textId="770A776A" w:rsidR="0058143B" w:rsidRPr="00490FEB" w:rsidRDefault="0058143B" w:rsidP="0058143B">
      <w:pPr>
        <w:pStyle w:val="PlainText"/>
        <w:ind w:left="709" w:hanging="709"/>
        <w:rPr>
          <w:rFonts w:ascii="Arial" w:hAnsi="Arial" w:cs="Arial"/>
          <w:bCs/>
          <w:sz w:val="20"/>
          <w:szCs w:val="20"/>
        </w:rPr>
      </w:pPr>
      <w:r w:rsidRPr="00490FEB">
        <w:rPr>
          <w:rFonts w:ascii="Arial" w:hAnsi="Arial" w:cs="Arial"/>
          <w:b/>
          <w:bCs/>
          <w:sz w:val="20"/>
          <w:szCs w:val="20"/>
        </w:rPr>
        <w:tab/>
      </w:r>
      <w:r w:rsidRPr="00490FEB">
        <w:rPr>
          <w:rFonts w:ascii="Arial" w:hAnsi="Arial" w:cs="Arial"/>
          <w:bCs/>
          <w:sz w:val="20"/>
          <w:szCs w:val="20"/>
        </w:rPr>
        <w:t xml:space="preserve">The Research Student’s supporter has completed an evacuation chair refresher. </w:t>
      </w:r>
    </w:p>
    <w:p w14:paraId="67942414" w14:textId="77777777" w:rsidR="00261B9C" w:rsidRPr="00490FEB" w:rsidRDefault="00261B9C" w:rsidP="0058143B">
      <w:pPr>
        <w:pStyle w:val="PlainText"/>
        <w:ind w:left="709" w:hanging="709"/>
        <w:rPr>
          <w:rFonts w:ascii="Arial" w:hAnsi="Arial" w:cs="Arial"/>
          <w:bCs/>
          <w:sz w:val="20"/>
          <w:szCs w:val="20"/>
        </w:rPr>
      </w:pPr>
    </w:p>
    <w:p w14:paraId="1E36BABF" w14:textId="54862ED2" w:rsidR="000E7302" w:rsidRPr="00490FEB" w:rsidRDefault="00261B9C" w:rsidP="0058143B">
      <w:pPr>
        <w:pStyle w:val="PlainText"/>
        <w:ind w:left="709" w:hanging="709"/>
        <w:rPr>
          <w:rFonts w:ascii="Arial" w:hAnsi="Arial" w:cs="Arial"/>
          <w:bCs/>
          <w:sz w:val="20"/>
          <w:szCs w:val="20"/>
        </w:rPr>
      </w:pPr>
      <w:r w:rsidRPr="00490FEB">
        <w:rPr>
          <w:rFonts w:ascii="Arial" w:hAnsi="Arial" w:cs="Arial"/>
          <w:bCs/>
          <w:sz w:val="20"/>
          <w:szCs w:val="20"/>
        </w:rPr>
        <w:t>5</w:t>
      </w:r>
      <w:r w:rsidR="000E7302" w:rsidRPr="00490FEB">
        <w:rPr>
          <w:rFonts w:ascii="Arial" w:hAnsi="Arial" w:cs="Arial"/>
          <w:bCs/>
          <w:sz w:val="20"/>
          <w:szCs w:val="20"/>
        </w:rPr>
        <w:t>.2</w:t>
      </w:r>
      <w:r w:rsidR="000E7302" w:rsidRPr="00490FEB">
        <w:rPr>
          <w:rFonts w:ascii="Arial" w:hAnsi="Arial" w:cs="Arial"/>
          <w:bCs/>
          <w:sz w:val="20"/>
          <w:szCs w:val="20"/>
        </w:rPr>
        <w:tab/>
        <w:t xml:space="preserve">A </w:t>
      </w:r>
      <w:r w:rsidR="00122D29">
        <w:rPr>
          <w:rFonts w:ascii="Arial" w:hAnsi="Arial" w:cs="Arial"/>
          <w:bCs/>
          <w:sz w:val="20"/>
          <w:szCs w:val="20"/>
        </w:rPr>
        <w:t>PEEP is required for a new starter.</w:t>
      </w:r>
    </w:p>
    <w:p w14:paraId="02BE06DD" w14:textId="6CAADF6B" w:rsidR="000E7302" w:rsidRPr="00490FEB" w:rsidRDefault="000E7302" w:rsidP="000E7302">
      <w:pPr>
        <w:pStyle w:val="PlainText"/>
        <w:ind w:left="709" w:hanging="709"/>
        <w:jc w:val="right"/>
        <w:rPr>
          <w:rFonts w:ascii="Arial" w:hAnsi="Arial" w:cs="Arial"/>
          <w:b/>
          <w:bCs/>
          <w:sz w:val="20"/>
          <w:szCs w:val="20"/>
        </w:rPr>
      </w:pPr>
      <w:r w:rsidRPr="00490FEB">
        <w:rPr>
          <w:rFonts w:ascii="Arial" w:hAnsi="Arial" w:cs="Arial"/>
          <w:bCs/>
          <w:sz w:val="20"/>
          <w:szCs w:val="20"/>
        </w:rPr>
        <w:tab/>
      </w:r>
      <w:r w:rsidRPr="00490FEB">
        <w:rPr>
          <w:rFonts w:ascii="Arial" w:hAnsi="Arial" w:cs="Arial"/>
          <w:b/>
          <w:bCs/>
          <w:sz w:val="20"/>
          <w:szCs w:val="20"/>
        </w:rPr>
        <w:t>ACTION: CS</w:t>
      </w:r>
    </w:p>
    <w:p w14:paraId="7249EDBA" w14:textId="77777777" w:rsidR="00261B9C" w:rsidRPr="00490FEB" w:rsidRDefault="00261B9C" w:rsidP="000E7302">
      <w:pPr>
        <w:pStyle w:val="PlainText"/>
        <w:ind w:left="709" w:hanging="709"/>
        <w:jc w:val="right"/>
        <w:rPr>
          <w:rFonts w:ascii="Arial" w:hAnsi="Arial" w:cs="Arial"/>
          <w:b/>
          <w:bCs/>
          <w:sz w:val="20"/>
          <w:szCs w:val="20"/>
        </w:rPr>
      </w:pPr>
    </w:p>
    <w:p w14:paraId="1FEB2769" w14:textId="290196C7" w:rsidR="00261B9C" w:rsidRPr="00490FEB" w:rsidRDefault="00261B9C" w:rsidP="50AE473F">
      <w:pPr>
        <w:pStyle w:val="PlainText"/>
        <w:ind w:left="709"/>
        <w:rPr>
          <w:rFonts w:ascii="Arial" w:hAnsi="Arial" w:cs="Arial"/>
          <w:i/>
          <w:iCs/>
          <w:sz w:val="20"/>
          <w:szCs w:val="20"/>
        </w:rPr>
      </w:pPr>
      <w:r w:rsidRPr="50AE473F">
        <w:rPr>
          <w:rFonts w:ascii="Arial" w:hAnsi="Arial" w:cs="Arial"/>
          <w:i/>
          <w:iCs/>
          <w:sz w:val="20"/>
          <w:szCs w:val="20"/>
        </w:rPr>
        <w:t>[</w:t>
      </w:r>
      <w:proofErr w:type="spellStart"/>
      <w:r w:rsidRPr="50AE473F">
        <w:rPr>
          <w:rFonts w:ascii="Arial" w:hAnsi="Arial" w:cs="Arial"/>
          <w:i/>
          <w:iCs/>
          <w:sz w:val="20"/>
          <w:szCs w:val="20"/>
        </w:rPr>
        <w:t>Afternote</w:t>
      </w:r>
      <w:proofErr w:type="spellEnd"/>
      <w:r w:rsidRPr="50AE473F">
        <w:rPr>
          <w:rFonts w:ascii="Arial" w:hAnsi="Arial" w:cs="Arial"/>
          <w:i/>
          <w:iCs/>
          <w:sz w:val="20"/>
          <w:szCs w:val="20"/>
        </w:rPr>
        <w:t xml:space="preserve">:  A reserved blue badge space in the front car park </w:t>
      </w:r>
      <w:proofErr w:type="gramStart"/>
      <w:r w:rsidRPr="50AE473F">
        <w:rPr>
          <w:rFonts w:ascii="Arial" w:hAnsi="Arial" w:cs="Arial"/>
          <w:i/>
          <w:iCs/>
          <w:sz w:val="20"/>
          <w:szCs w:val="20"/>
        </w:rPr>
        <w:t>has been put</w:t>
      </w:r>
      <w:proofErr w:type="gramEnd"/>
      <w:r w:rsidRPr="50AE473F">
        <w:rPr>
          <w:rFonts w:ascii="Arial" w:hAnsi="Arial" w:cs="Arial"/>
          <w:i/>
          <w:iCs/>
          <w:sz w:val="20"/>
          <w:szCs w:val="20"/>
        </w:rPr>
        <w:t xml:space="preserve"> in place.]</w:t>
      </w:r>
    </w:p>
    <w:p w14:paraId="0919E32E" w14:textId="4A6794A3" w:rsidR="000E7302" w:rsidRPr="00490FEB" w:rsidRDefault="000E7302" w:rsidP="0058143B">
      <w:pPr>
        <w:pStyle w:val="PlainText"/>
        <w:ind w:left="709" w:hanging="709"/>
        <w:rPr>
          <w:rFonts w:ascii="Arial" w:hAnsi="Arial" w:cs="Arial"/>
          <w:bCs/>
          <w:sz w:val="20"/>
          <w:szCs w:val="20"/>
        </w:rPr>
      </w:pPr>
    </w:p>
    <w:p w14:paraId="11FFE64B" w14:textId="5C81199C" w:rsidR="00C5433E" w:rsidRPr="00490FEB" w:rsidRDefault="00C5433E" w:rsidP="00C5433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bCs/>
          <w:sz w:val="20"/>
          <w:szCs w:val="20"/>
        </w:rPr>
      </w:pPr>
      <w:r w:rsidRPr="00490FEB">
        <w:rPr>
          <w:rFonts w:ascii="Arial" w:hAnsi="Arial" w:cs="Arial"/>
          <w:bCs/>
          <w:sz w:val="20"/>
          <w:szCs w:val="20"/>
        </w:rPr>
        <w:t>5.3</w:t>
      </w:r>
      <w:r w:rsidR="0058143B" w:rsidRPr="00490FEB">
        <w:rPr>
          <w:rFonts w:ascii="Arial" w:hAnsi="Arial" w:cs="Arial"/>
          <w:bCs/>
          <w:sz w:val="20"/>
          <w:szCs w:val="20"/>
        </w:rPr>
        <w:tab/>
      </w:r>
      <w:r w:rsidRPr="00490FEB">
        <w:rPr>
          <w:rFonts w:ascii="Arial" w:eastAsia="Times New Roman" w:hAnsi="Arial" w:cs="Arial"/>
          <w:sz w:val="20"/>
          <w:szCs w:val="20"/>
          <w:lang w:eastAsia="en-GB"/>
        </w:rPr>
        <w:t>An alternative way of storing DSE self-assessment checklists for new starters is ongoing.</w:t>
      </w:r>
      <w:r w:rsidR="00490FE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490FEB">
        <w:rPr>
          <w:rFonts w:ascii="Arial" w:eastAsia="Times New Roman" w:hAnsi="Arial" w:cs="Arial"/>
          <w:sz w:val="20"/>
          <w:szCs w:val="20"/>
          <w:lang w:eastAsia="en-GB"/>
        </w:rPr>
        <w:t xml:space="preserve"> The SO are outsourcing the </w:t>
      </w:r>
      <w:proofErr w:type="gramStart"/>
      <w:r w:rsidRPr="00490FEB">
        <w:rPr>
          <w:rFonts w:ascii="Arial" w:eastAsia="Times New Roman" w:hAnsi="Arial" w:cs="Arial"/>
          <w:sz w:val="20"/>
          <w:szCs w:val="20"/>
          <w:lang w:eastAsia="en-GB"/>
        </w:rPr>
        <w:t>work</w:t>
      </w:r>
      <w:proofErr w:type="gramEnd"/>
      <w:r w:rsidRPr="00490FEB">
        <w:rPr>
          <w:rFonts w:ascii="Arial" w:eastAsia="Times New Roman" w:hAnsi="Arial" w:cs="Arial"/>
          <w:sz w:val="20"/>
          <w:szCs w:val="20"/>
          <w:lang w:eastAsia="en-GB"/>
        </w:rPr>
        <w:t xml:space="preserve"> as the UIS have not yet been able to do it. In the meantime, an alternative form </w:t>
      </w:r>
      <w:proofErr w:type="gramStart"/>
      <w:r w:rsidRPr="00490FEB">
        <w:rPr>
          <w:rFonts w:ascii="Arial" w:eastAsia="Times New Roman" w:hAnsi="Arial" w:cs="Arial"/>
          <w:sz w:val="20"/>
          <w:szCs w:val="20"/>
          <w:lang w:eastAsia="en-GB"/>
        </w:rPr>
        <w:t>is being used</w:t>
      </w:r>
      <w:proofErr w:type="gramEnd"/>
      <w:r w:rsidRPr="00490FEB">
        <w:rPr>
          <w:rFonts w:ascii="Arial" w:eastAsia="Times New Roman" w:hAnsi="Arial" w:cs="Arial"/>
          <w:sz w:val="20"/>
          <w:szCs w:val="20"/>
          <w:lang w:eastAsia="en-GB"/>
        </w:rPr>
        <w:t>.</w:t>
      </w:r>
      <w:r w:rsidR="00490FE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490FEB">
        <w:rPr>
          <w:rFonts w:ascii="Arial" w:eastAsia="Times New Roman" w:hAnsi="Arial" w:cs="Arial"/>
          <w:sz w:val="20"/>
          <w:szCs w:val="20"/>
          <w:lang w:eastAsia="en-GB"/>
        </w:rPr>
        <w:t xml:space="preserve"> Some work </w:t>
      </w:r>
      <w:proofErr w:type="gramStart"/>
      <w:r w:rsidRPr="00490FEB">
        <w:rPr>
          <w:rFonts w:ascii="Arial" w:eastAsia="Times New Roman" w:hAnsi="Arial" w:cs="Arial"/>
          <w:sz w:val="20"/>
          <w:szCs w:val="20"/>
          <w:lang w:eastAsia="en-GB"/>
        </w:rPr>
        <w:t>has been delayed</w:t>
      </w:r>
      <w:proofErr w:type="gramEnd"/>
      <w:r w:rsidRPr="00490FEB">
        <w:rPr>
          <w:rFonts w:ascii="Arial" w:eastAsia="Times New Roman" w:hAnsi="Arial" w:cs="Arial"/>
          <w:sz w:val="20"/>
          <w:szCs w:val="20"/>
          <w:lang w:eastAsia="en-GB"/>
        </w:rPr>
        <w:t xml:space="preserve"> due to COVID-19. </w:t>
      </w:r>
      <w:r w:rsidR="00490FE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490FEB">
        <w:rPr>
          <w:rFonts w:ascii="Arial" w:hAnsi="Arial" w:cs="Arial"/>
          <w:sz w:val="20"/>
          <w:szCs w:val="20"/>
        </w:rPr>
        <w:t xml:space="preserve">This item </w:t>
      </w:r>
      <w:proofErr w:type="gramStart"/>
      <w:r w:rsidRPr="00490FEB">
        <w:rPr>
          <w:rFonts w:ascii="Arial" w:hAnsi="Arial" w:cs="Arial"/>
          <w:sz w:val="20"/>
          <w:szCs w:val="20"/>
        </w:rPr>
        <w:t>is held over</w:t>
      </w:r>
      <w:proofErr w:type="gramEnd"/>
      <w:r w:rsidRPr="00490FEB">
        <w:rPr>
          <w:rFonts w:ascii="Arial" w:hAnsi="Arial" w:cs="Arial"/>
          <w:sz w:val="20"/>
          <w:szCs w:val="20"/>
        </w:rPr>
        <w:t xml:space="preserve"> to the next meeting.   </w:t>
      </w:r>
    </w:p>
    <w:p w14:paraId="18A2843C" w14:textId="7F37C6A2" w:rsidR="0058143B" w:rsidRPr="00490FEB" w:rsidRDefault="00C5433E" w:rsidP="00C5433E">
      <w:pPr>
        <w:pStyle w:val="PlainText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567" w:hanging="567"/>
        <w:jc w:val="right"/>
        <w:rPr>
          <w:rFonts w:ascii="Arial" w:hAnsi="Arial" w:cs="Arial"/>
          <w:b/>
          <w:bCs/>
          <w:sz w:val="20"/>
          <w:szCs w:val="20"/>
        </w:rPr>
      </w:pPr>
      <w:r w:rsidRPr="00490FEB">
        <w:rPr>
          <w:rFonts w:ascii="Arial" w:hAnsi="Arial" w:cs="Arial"/>
          <w:b/>
          <w:bCs/>
          <w:sz w:val="20"/>
          <w:szCs w:val="20"/>
        </w:rPr>
        <w:t>ACTION: PB</w:t>
      </w:r>
    </w:p>
    <w:p w14:paraId="19CC40D2" w14:textId="4BDF7774" w:rsidR="00C5433E" w:rsidRPr="00490FEB" w:rsidRDefault="00C5433E" w:rsidP="00C5433E">
      <w:pPr>
        <w:pStyle w:val="PlainText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567" w:hanging="567"/>
        <w:jc w:val="right"/>
        <w:rPr>
          <w:rFonts w:ascii="Arial" w:hAnsi="Arial" w:cs="Arial"/>
          <w:b/>
          <w:bCs/>
          <w:sz w:val="20"/>
          <w:szCs w:val="20"/>
        </w:rPr>
      </w:pPr>
    </w:p>
    <w:p w14:paraId="6035635D" w14:textId="2146910D" w:rsidR="00490FEB" w:rsidRPr="00490FEB" w:rsidRDefault="00C5433E" w:rsidP="00490FEB">
      <w:pPr>
        <w:pStyle w:val="PlainText"/>
        <w:tabs>
          <w:tab w:val="left" w:pos="709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rPr>
          <w:rFonts w:ascii="Arial" w:hAnsi="Arial" w:cs="Arial"/>
          <w:bCs/>
          <w:sz w:val="20"/>
          <w:szCs w:val="20"/>
        </w:rPr>
      </w:pPr>
      <w:r w:rsidRPr="00490FEB">
        <w:rPr>
          <w:rFonts w:ascii="Arial" w:hAnsi="Arial" w:cs="Arial"/>
          <w:bCs/>
          <w:sz w:val="20"/>
          <w:szCs w:val="20"/>
        </w:rPr>
        <w:t>5.4</w:t>
      </w:r>
      <w:r w:rsidR="00490FEB">
        <w:rPr>
          <w:rFonts w:ascii="Arial" w:hAnsi="Arial" w:cs="Arial"/>
          <w:bCs/>
          <w:sz w:val="20"/>
          <w:szCs w:val="20"/>
        </w:rPr>
        <w:tab/>
      </w:r>
      <w:r w:rsidR="003A548E" w:rsidRPr="00490FEB">
        <w:rPr>
          <w:rFonts w:ascii="Arial" w:hAnsi="Arial" w:cs="Arial"/>
          <w:bCs/>
          <w:sz w:val="20"/>
          <w:szCs w:val="20"/>
        </w:rPr>
        <w:t xml:space="preserve">A Risk Assessment was required for a Research Student’s </w:t>
      </w:r>
      <w:proofErr w:type="gramStart"/>
      <w:r w:rsidR="003A548E" w:rsidRPr="00490FEB">
        <w:rPr>
          <w:rFonts w:ascii="Arial" w:hAnsi="Arial" w:cs="Arial"/>
          <w:bCs/>
          <w:sz w:val="20"/>
          <w:szCs w:val="20"/>
        </w:rPr>
        <w:t>field work</w:t>
      </w:r>
      <w:proofErr w:type="gramEnd"/>
      <w:r w:rsidR="003A548E" w:rsidRPr="00490FEB">
        <w:rPr>
          <w:rFonts w:ascii="Arial" w:hAnsi="Arial" w:cs="Arial"/>
          <w:bCs/>
          <w:sz w:val="20"/>
          <w:szCs w:val="20"/>
        </w:rPr>
        <w:t xml:space="preserve">.  The other department </w:t>
      </w:r>
    </w:p>
    <w:p w14:paraId="56F67BB3" w14:textId="3E88458C" w:rsidR="00C5433E" w:rsidRPr="00490FEB" w:rsidRDefault="003A548E" w:rsidP="50AE473F">
      <w:pPr>
        <w:pStyle w:val="PlainText"/>
        <w:tabs>
          <w:tab w:val="left" w:pos="709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/>
        <w:rPr>
          <w:rFonts w:ascii="Arial" w:hAnsi="Arial" w:cs="Arial"/>
          <w:sz w:val="20"/>
          <w:szCs w:val="20"/>
        </w:rPr>
      </w:pPr>
      <w:proofErr w:type="gramStart"/>
      <w:r w:rsidRPr="50AE473F">
        <w:rPr>
          <w:rFonts w:ascii="Arial" w:hAnsi="Arial" w:cs="Arial"/>
          <w:sz w:val="20"/>
          <w:szCs w:val="20"/>
        </w:rPr>
        <w:t>involved</w:t>
      </w:r>
      <w:proofErr w:type="gramEnd"/>
      <w:r w:rsidRPr="50AE473F">
        <w:rPr>
          <w:rFonts w:ascii="Arial" w:hAnsi="Arial" w:cs="Arial"/>
          <w:sz w:val="20"/>
          <w:szCs w:val="20"/>
        </w:rPr>
        <w:t xml:space="preserve"> has a full Risk Assessment for field work in place.  The Department of Computer Science and Technology has accepted their Safety Officer’s assistance.</w:t>
      </w:r>
    </w:p>
    <w:p w14:paraId="5E629E50" w14:textId="08604273" w:rsidR="003E29A6" w:rsidRPr="00490FEB" w:rsidRDefault="003E29A6" w:rsidP="00490FEB">
      <w:pPr>
        <w:pStyle w:val="PlainText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rPr>
          <w:rFonts w:ascii="Arial" w:hAnsi="Arial" w:cs="Arial"/>
          <w:bCs/>
          <w:sz w:val="20"/>
          <w:szCs w:val="20"/>
        </w:rPr>
      </w:pPr>
    </w:p>
    <w:p w14:paraId="6FE1F204" w14:textId="1CB60925" w:rsidR="003E29A6" w:rsidRPr="00490FEB" w:rsidRDefault="00AE5DD6" w:rsidP="50AE473F">
      <w:pPr>
        <w:pStyle w:val="PlainText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rPr>
          <w:rFonts w:ascii="Arial" w:hAnsi="Arial" w:cs="Arial"/>
          <w:sz w:val="20"/>
          <w:szCs w:val="20"/>
        </w:rPr>
      </w:pPr>
      <w:r w:rsidRPr="50AE473F">
        <w:rPr>
          <w:rFonts w:ascii="Arial" w:hAnsi="Arial" w:cs="Arial"/>
          <w:sz w:val="20"/>
          <w:szCs w:val="20"/>
        </w:rPr>
        <w:t>5.5.</w:t>
      </w:r>
      <w:r>
        <w:tab/>
      </w:r>
      <w:r w:rsidRPr="50AE473F">
        <w:rPr>
          <w:rFonts w:ascii="Arial" w:hAnsi="Arial" w:cs="Arial"/>
          <w:sz w:val="20"/>
          <w:szCs w:val="20"/>
        </w:rPr>
        <w:t>Signage for limited lift use</w:t>
      </w:r>
      <w:r w:rsidR="003E29A6" w:rsidRPr="50AE473F">
        <w:rPr>
          <w:rFonts w:ascii="Arial" w:hAnsi="Arial" w:cs="Arial"/>
          <w:sz w:val="20"/>
          <w:szCs w:val="20"/>
        </w:rPr>
        <w:t xml:space="preserve"> will remain.</w:t>
      </w:r>
    </w:p>
    <w:p w14:paraId="5185F731" w14:textId="77777777" w:rsidR="0058143B" w:rsidRPr="00490FEB" w:rsidRDefault="0058143B" w:rsidP="0058143B">
      <w:pPr>
        <w:pStyle w:val="PlainText"/>
        <w:ind w:left="709" w:hanging="709"/>
        <w:rPr>
          <w:rFonts w:ascii="Arial" w:hAnsi="Arial" w:cs="Arial"/>
          <w:sz w:val="20"/>
          <w:szCs w:val="20"/>
        </w:rPr>
      </w:pPr>
    </w:p>
    <w:p w14:paraId="1EEE83BC" w14:textId="7F333410" w:rsidR="008C4589" w:rsidRPr="00490FEB" w:rsidRDefault="002149DD" w:rsidP="005A2129">
      <w:pPr>
        <w:pStyle w:val="PlainText"/>
        <w:ind w:left="709" w:hanging="709"/>
        <w:rPr>
          <w:rFonts w:ascii="Arial" w:hAnsi="Arial" w:cs="Arial"/>
          <w:b/>
          <w:sz w:val="20"/>
          <w:szCs w:val="20"/>
        </w:rPr>
      </w:pPr>
      <w:r w:rsidRPr="00490FEB">
        <w:rPr>
          <w:rStyle w:val="Heading1Char"/>
          <w:rFonts w:ascii="Arial" w:hAnsi="Arial" w:cs="Arial"/>
          <w:color w:val="auto"/>
          <w:sz w:val="20"/>
          <w:szCs w:val="20"/>
        </w:rPr>
        <w:t>6.</w:t>
      </w:r>
      <w:r w:rsidRPr="00490FEB">
        <w:rPr>
          <w:rFonts w:ascii="Arial" w:hAnsi="Arial" w:cs="Arial"/>
          <w:b/>
          <w:sz w:val="20"/>
          <w:szCs w:val="20"/>
        </w:rPr>
        <w:tab/>
        <w:t>Fire</w:t>
      </w:r>
    </w:p>
    <w:p w14:paraId="329D7EFA" w14:textId="55843778" w:rsidR="00D11BD7" w:rsidRPr="00490FEB" w:rsidRDefault="00D11BD7" w:rsidP="00D11BD7">
      <w:pPr>
        <w:ind w:left="709" w:hanging="709"/>
        <w:contextualSpacing/>
        <w:rPr>
          <w:rFonts w:ascii="Arial" w:hAnsi="Arial" w:cs="Arial"/>
          <w:sz w:val="20"/>
          <w:szCs w:val="20"/>
        </w:rPr>
      </w:pPr>
      <w:r w:rsidRPr="00490FEB">
        <w:rPr>
          <w:rFonts w:ascii="Arial" w:hAnsi="Arial" w:cs="Arial"/>
          <w:sz w:val="20"/>
          <w:szCs w:val="20"/>
        </w:rPr>
        <w:t>6.1</w:t>
      </w:r>
      <w:r w:rsidRPr="00490FEB">
        <w:rPr>
          <w:rFonts w:ascii="Arial" w:hAnsi="Arial" w:cs="Arial"/>
          <w:sz w:val="20"/>
          <w:szCs w:val="20"/>
        </w:rPr>
        <w:tab/>
        <w:t xml:space="preserve">More fire wardens </w:t>
      </w:r>
      <w:proofErr w:type="gramStart"/>
      <w:r w:rsidRPr="00490FEB">
        <w:rPr>
          <w:rFonts w:ascii="Arial" w:hAnsi="Arial" w:cs="Arial"/>
          <w:sz w:val="20"/>
          <w:szCs w:val="20"/>
        </w:rPr>
        <w:t>are needed</w:t>
      </w:r>
      <w:proofErr w:type="gramEnd"/>
      <w:r w:rsidRPr="00490FEB">
        <w:rPr>
          <w:rFonts w:ascii="Arial" w:hAnsi="Arial" w:cs="Arial"/>
          <w:sz w:val="20"/>
          <w:szCs w:val="20"/>
        </w:rPr>
        <w:t xml:space="preserve"> and recruitment is ongoing.  It </w:t>
      </w:r>
      <w:proofErr w:type="gramStart"/>
      <w:r w:rsidRPr="00490FEB">
        <w:rPr>
          <w:rFonts w:ascii="Arial" w:hAnsi="Arial" w:cs="Arial"/>
          <w:sz w:val="20"/>
          <w:szCs w:val="20"/>
        </w:rPr>
        <w:t>is recommended</w:t>
      </w:r>
      <w:proofErr w:type="gramEnd"/>
      <w:r w:rsidRPr="00490FEB">
        <w:rPr>
          <w:rFonts w:ascii="Arial" w:hAnsi="Arial" w:cs="Arial"/>
          <w:sz w:val="20"/>
          <w:szCs w:val="20"/>
        </w:rPr>
        <w:t xml:space="preserve"> that there are two fire wardens per corridor.</w:t>
      </w:r>
      <w:r w:rsidR="006C775B" w:rsidRPr="00490FEB">
        <w:rPr>
          <w:rFonts w:ascii="Arial" w:hAnsi="Arial" w:cs="Arial"/>
          <w:sz w:val="20"/>
          <w:szCs w:val="20"/>
        </w:rPr>
        <w:t xml:space="preserve"> In progress.</w:t>
      </w:r>
    </w:p>
    <w:p w14:paraId="327BFC46" w14:textId="60557250" w:rsidR="00D11BD7" w:rsidRPr="00490FEB" w:rsidRDefault="00D11BD7" w:rsidP="00D11BD7">
      <w:pPr>
        <w:pStyle w:val="PlainText"/>
        <w:ind w:left="709" w:hanging="709"/>
        <w:jc w:val="right"/>
        <w:rPr>
          <w:rFonts w:ascii="Arial" w:hAnsi="Arial" w:cs="Arial"/>
          <w:b/>
          <w:bCs/>
          <w:sz w:val="20"/>
          <w:szCs w:val="20"/>
        </w:rPr>
      </w:pPr>
      <w:r w:rsidRPr="00490FEB">
        <w:rPr>
          <w:rFonts w:ascii="Arial" w:hAnsi="Arial" w:cs="Arial"/>
          <w:b/>
          <w:bCs/>
          <w:sz w:val="20"/>
          <w:szCs w:val="20"/>
        </w:rPr>
        <w:t xml:space="preserve">ACTION: </w:t>
      </w:r>
      <w:proofErr w:type="spellStart"/>
      <w:r w:rsidRPr="00490FEB">
        <w:rPr>
          <w:rFonts w:ascii="Arial" w:hAnsi="Arial" w:cs="Arial"/>
          <w:b/>
          <w:bCs/>
          <w:sz w:val="20"/>
          <w:szCs w:val="20"/>
        </w:rPr>
        <w:t>MMc</w:t>
      </w:r>
      <w:proofErr w:type="spellEnd"/>
    </w:p>
    <w:p w14:paraId="490F46F8" w14:textId="77777777" w:rsidR="00D11BD7" w:rsidRPr="00490FEB" w:rsidRDefault="00D11BD7" w:rsidP="00D11BD7">
      <w:pPr>
        <w:pStyle w:val="PlainText"/>
        <w:ind w:left="709" w:hanging="709"/>
        <w:jc w:val="right"/>
        <w:rPr>
          <w:rFonts w:ascii="Arial" w:hAnsi="Arial" w:cs="Arial"/>
          <w:b/>
          <w:bCs/>
          <w:sz w:val="20"/>
          <w:szCs w:val="20"/>
        </w:rPr>
      </w:pPr>
    </w:p>
    <w:p w14:paraId="22C5E44A" w14:textId="0B85B5A4" w:rsidR="00D11BD7" w:rsidRPr="00490FEB" w:rsidRDefault="00D11BD7" w:rsidP="00D11BD7">
      <w:pPr>
        <w:tabs>
          <w:tab w:val="left" w:pos="567"/>
        </w:tabs>
        <w:contextualSpacing/>
        <w:rPr>
          <w:rFonts w:ascii="Arial" w:hAnsi="Arial" w:cs="Arial"/>
          <w:sz w:val="20"/>
          <w:szCs w:val="20"/>
        </w:rPr>
      </w:pPr>
      <w:r w:rsidRPr="00490FEB">
        <w:rPr>
          <w:rFonts w:ascii="Arial" w:hAnsi="Arial" w:cs="Arial"/>
          <w:bCs/>
          <w:sz w:val="20"/>
          <w:szCs w:val="20"/>
        </w:rPr>
        <w:t>6.2</w:t>
      </w:r>
      <w:r w:rsidRPr="00490FE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90FEB">
        <w:rPr>
          <w:rFonts w:ascii="Arial" w:hAnsi="Arial" w:cs="Arial"/>
          <w:b/>
          <w:bCs/>
          <w:sz w:val="20"/>
          <w:szCs w:val="20"/>
        </w:rPr>
        <w:tab/>
      </w:r>
      <w:r w:rsidRPr="00490FEB">
        <w:rPr>
          <w:rFonts w:ascii="Arial" w:hAnsi="Arial" w:cs="Arial"/>
          <w:b/>
          <w:bCs/>
          <w:sz w:val="20"/>
          <w:szCs w:val="20"/>
        </w:rPr>
        <w:tab/>
      </w:r>
      <w:r w:rsidRPr="00490FEB">
        <w:rPr>
          <w:rFonts w:ascii="Arial" w:hAnsi="Arial" w:cs="Arial"/>
          <w:sz w:val="20"/>
          <w:szCs w:val="20"/>
        </w:rPr>
        <w:t>Emergency evacuation chair requalification is due.</w:t>
      </w:r>
    </w:p>
    <w:p w14:paraId="5094322B" w14:textId="6A22851D" w:rsidR="00D11BD7" w:rsidRPr="00490FEB" w:rsidRDefault="00D11BD7" w:rsidP="00D11BD7">
      <w:pPr>
        <w:pStyle w:val="PlainText"/>
        <w:ind w:left="709" w:hanging="709"/>
        <w:jc w:val="right"/>
        <w:rPr>
          <w:rFonts w:ascii="Arial" w:hAnsi="Arial" w:cs="Arial"/>
          <w:b/>
          <w:bCs/>
          <w:sz w:val="20"/>
          <w:szCs w:val="20"/>
        </w:rPr>
      </w:pPr>
      <w:r w:rsidRPr="00490FEB">
        <w:rPr>
          <w:rFonts w:ascii="Arial" w:hAnsi="Arial" w:cs="Arial"/>
          <w:b/>
          <w:bCs/>
          <w:sz w:val="20"/>
          <w:szCs w:val="20"/>
        </w:rPr>
        <w:t xml:space="preserve">ACTION: </w:t>
      </w:r>
      <w:proofErr w:type="spellStart"/>
      <w:r w:rsidRPr="00490FEB">
        <w:rPr>
          <w:rFonts w:ascii="Arial" w:hAnsi="Arial" w:cs="Arial"/>
          <w:b/>
          <w:bCs/>
          <w:sz w:val="20"/>
          <w:szCs w:val="20"/>
        </w:rPr>
        <w:t>MMc</w:t>
      </w:r>
      <w:proofErr w:type="spellEnd"/>
    </w:p>
    <w:p w14:paraId="49598E63" w14:textId="0BB8588A" w:rsidR="00D11BD7" w:rsidRPr="00490FEB" w:rsidRDefault="00D11BD7" w:rsidP="00D11BD7">
      <w:pPr>
        <w:pStyle w:val="PlainText"/>
        <w:ind w:left="709" w:hanging="709"/>
        <w:rPr>
          <w:rFonts w:ascii="Arial" w:hAnsi="Arial" w:cs="Arial"/>
          <w:b/>
          <w:bCs/>
          <w:sz w:val="20"/>
          <w:szCs w:val="20"/>
        </w:rPr>
      </w:pPr>
    </w:p>
    <w:p w14:paraId="3A29612D" w14:textId="5FC0555B" w:rsidR="00D11BD7" w:rsidRPr="00490FEB" w:rsidRDefault="00D11BD7" w:rsidP="00D11BD7">
      <w:pPr>
        <w:pStyle w:val="PlainText"/>
        <w:ind w:left="709" w:hanging="709"/>
        <w:rPr>
          <w:rFonts w:ascii="Arial" w:hAnsi="Arial" w:cs="Arial"/>
          <w:sz w:val="20"/>
          <w:szCs w:val="20"/>
        </w:rPr>
      </w:pPr>
      <w:proofErr w:type="gramStart"/>
      <w:r w:rsidRPr="00490FEB">
        <w:rPr>
          <w:rFonts w:ascii="Arial" w:hAnsi="Arial" w:cs="Arial"/>
          <w:bCs/>
          <w:sz w:val="20"/>
          <w:szCs w:val="20"/>
        </w:rPr>
        <w:t>6.3</w:t>
      </w:r>
      <w:proofErr w:type="gramEnd"/>
      <w:r w:rsidRPr="00490FEB">
        <w:rPr>
          <w:rFonts w:ascii="Arial" w:hAnsi="Arial" w:cs="Arial"/>
          <w:b/>
          <w:bCs/>
          <w:sz w:val="20"/>
          <w:szCs w:val="20"/>
        </w:rPr>
        <w:tab/>
      </w:r>
      <w:r w:rsidRPr="00490FEB">
        <w:rPr>
          <w:rFonts w:ascii="Arial" w:hAnsi="Arial" w:cs="Arial"/>
          <w:sz w:val="20"/>
          <w:szCs w:val="20"/>
        </w:rPr>
        <w:t>Security Incident Report id: I-5177.</w:t>
      </w:r>
      <w:r w:rsidR="00C10DB9" w:rsidRPr="00490FEB">
        <w:rPr>
          <w:rFonts w:ascii="Arial" w:hAnsi="Arial" w:cs="Arial"/>
          <w:sz w:val="20"/>
          <w:szCs w:val="20"/>
        </w:rPr>
        <w:t xml:space="preserve">  </w:t>
      </w:r>
      <w:r w:rsidR="006C775B" w:rsidRPr="00490FEB">
        <w:rPr>
          <w:rFonts w:ascii="Arial" w:hAnsi="Arial" w:cs="Arial"/>
          <w:sz w:val="20"/>
          <w:szCs w:val="20"/>
        </w:rPr>
        <w:t xml:space="preserve">Smell of something </w:t>
      </w:r>
      <w:proofErr w:type="gramStart"/>
      <w:r w:rsidR="006C775B" w:rsidRPr="00490FEB">
        <w:rPr>
          <w:rFonts w:ascii="Arial" w:hAnsi="Arial" w:cs="Arial"/>
          <w:sz w:val="20"/>
          <w:szCs w:val="20"/>
        </w:rPr>
        <w:t>being burnt</w:t>
      </w:r>
      <w:proofErr w:type="gramEnd"/>
      <w:r w:rsidR="006C775B" w:rsidRPr="00490FEB">
        <w:rPr>
          <w:rFonts w:ascii="Arial" w:hAnsi="Arial" w:cs="Arial"/>
          <w:sz w:val="20"/>
          <w:szCs w:val="20"/>
        </w:rPr>
        <w:t xml:space="preserve"> in SS17.  Resolved. </w:t>
      </w:r>
    </w:p>
    <w:p w14:paraId="142B407D" w14:textId="5A55A4C5" w:rsidR="00D11BD7" w:rsidRPr="00490FEB" w:rsidRDefault="00D11BD7" w:rsidP="00D11BD7">
      <w:pPr>
        <w:pStyle w:val="PlainText"/>
        <w:ind w:left="709" w:hanging="709"/>
        <w:rPr>
          <w:rFonts w:ascii="Arial" w:hAnsi="Arial" w:cs="Arial"/>
          <w:b/>
          <w:bCs/>
          <w:sz w:val="20"/>
          <w:szCs w:val="20"/>
        </w:rPr>
      </w:pPr>
    </w:p>
    <w:p w14:paraId="229EFD99" w14:textId="13213F77" w:rsidR="00D11BD7" w:rsidRPr="00490FEB" w:rsidRDefault="00D11BD7" w:rsidP="00D11BD7">
      <w:pPr>
        <w:pStyle w:val="PlainText"/>
        <w:ind w:left="709" w:hanging="709"/>
        <w:rPr>
          <w:rFonts w:ascii="Arial" w:hAnsi="Arial" w:cs="Arial"/>
          <w:b/>
          <w:bCs/>
          <w:sz w:val="20"/>
          <w:szCs w:val="20"/>
        </w:rPr>
      </w:pPr>
      <w:r w:rsidRPr="00490FEB">
        <w:rPr>
          <w:rFonts w:ascii="Arial" w:hAnsi="Arial" w:cs="Arial"/>
          <w:bCs/>
          <w:sz w:val="20"/>
          <w:szCs w:val="20"/>
        </w:rPr>
        <w:t>6.4</w:t>
      </w:r>
      <w:r w:rsidRPr="00490FEB">
        <w:rPr>
          <w:rFonts w:ascii="Arial" w:hAnsi="Arial" w:cs="Arial"/>
          <w:b/>
          <w:bCs/>
          <w:sz w:val="20"/>
          <w:szCs w:val="20"/>
        </w:rPr>
        <w:tab/>
      </w:r>
      <w:r w:rsidRPr="00490FEB">
        <w:rPr>
          <w:rFonts w:ascii="Arial" w:hAnsi="Arial" w:cs="Arial"/>
          <w:sz w:val="20"/>
          <w:szCs w:val="20"/>
        </w:rPr>
        <w:t xml:space="preserve">Security Incident Report Id: I-6500. </w:t>
      </w:r>
      <w:r w:rsidR="00C10DB9" w:rsidRPr="00490FEB">
        <w:rPr>
          <w:rFonts w:ascii="Arial" w:hAnsi="Arial" w:cs="Arial"/>
          <w:sz w:val="20"/>
          <w:szCs w:val="20"/>
        </w:rPr>
        <w:t>Blown/</w:t>
      </w:r>
      <w:r w:rsidRPr="00490FEB">
        <w:rPr>
          <w:rFonts w:ascii="Arial" w:hAnsi="Arial" w:cs="Arial"/>
          <w:sz w:val="20"/>
          <w:szCs w:val="20"/>
        </w:rPr>
        <w:t>faulty light fitting</w:t>
      </w:r>
      <w:r w:rsidR="00C10DB9" w:rsidRPr="00490FEB">
        <w:rPr>
          <w:rFonts w:ascii="Arial" w:hAnsi="Arial" w:cs="Arial"/>
          <w:sz w:val="20"/>
          <w:szCs w:val="20"/>
        </w:rPr>
        <w:t xml:space="preserve"> in GN06.  Resolved.</w:t>
      </w:r>
    </w:p>
    <w:p w14:paraId="23961AF0" w14:textId="77777777" w:rsidR="00D11BD7" w:rsidRPr="00490FEB" w:rsidRDefault="00D11BD7" w:rsidP="00D11BD7">
      <w:pPr>
        <w:tabs>
          <w:tab w:val="left" w:pos="567"/>
        </w:tabs>
        <w:contextualSpacing/>
        <w:rPr>
          <w:rFonts w:ascii="Arial" w:hAnsi="Arial" w:cs="Arial"/>
          <w:sz w:val="20"/>
          <w:szCs w:val="20"/>
        </w:rPr>
      </w:pPr>
    </w:p>
    <w:p w14:paraId="187B4A3C" w14:textId="6F0073FB" w:rsidR="00D01355" w:rsidRPr="00490FEB" w:rsidRDefault="002149DD" w:rsidP="00D01355">
      <w:pPr>
        <w:pStyle w:val="PlainText"/>
        <w:ind w:left="709" w:hanging="709"/>
        <w:rPr>
          <w:rFonts w:ascii="Arial" w:hAnsi="Arial" w:cs="Arial"/>
          <w:b/>
          <w:sz w:val="20"/>
          <w:szCs w:val="20"/>
        </w:rPr>
      </w:pPr>
      <w:r w:rsidRPr="00490FEB">
        <w:rPr>
          <w:rStyle w:val="Heading1Char"/>
          <w:rFonts w:ascii="Arial" w:hAnsi="Arial" w:cs="Arial"/>
          <w:color w:val="auto"/>
          <w:sz w:val="20"/>
          <w:szCs w:val="20"/>
        </w:rPr>
        <w:t>7.</w:t>
      </w:r>
      <w:r w:rsidRPr="00490FEB">
        <w:rPr>
          <w:rFonts w:ascii="Arial" w:hAnsi="Arial" w:cs="Arial"/>
          <w:b/>
          <w:sz w:val="20"/>
          <w:szCs w:val="20"/>
        </w:rPr>
        <w:tab/>
        <w:t>Building Matters</w:t>
      </w:r>
    </w:p>
    <w:p w14:paraId="16DBF327" w14:textId="77777777" w:rsidR="00A50AC9" w:rsidRPr="00490FEB" w:rsidRDefault="00D01355" w:rsidP="00A50AC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bCs/>
          <w:sz w:val="20"/>
          <w:szCs w:val="20"/>
        </w:rPr>
      </w:pPr>
      <w:r w:rsidRPr="00490FEB">
        <w:rPr>
          <w:rStyle w:val="Heading1Char"/>
          <w:rFonts w:ascii="Arial" w:hAnsi="Arial" w:cs="Arial"/>
          <w:color w:val="auto"/>
          <w:sz w:val="20"/>
          <w:szCs w:val="20"/>
        </w:rPr>
        <w:t>7.</w:t>
      </w:r>
      <w:r w:rsidRPr="00490FEB">
        <w:rPr>
          <w:rFonts w:ascii="Arial" w:hAnsi="Arial" w:cs="Arial"/>
          <w:sz w:val="20"/>
          <w:szCs w:val="20"/>
        </w:rPr>
        <w:t>1</w:t>
      </w:r>
      <w:r w:rsidR="006B13BC" w:rsidRPr="00490FEB">
        <w:rPr>
          <w:rFonts w:ascii="Arial" w:hAnsi="Arial" w:cs="Arial"/>
          <w:sz w:val="20"/>
          <w:szCs w:val="20"/>
        </w:rPr>
        <w:t xml:space="preserve"> </w:t>
      </w:r>
      <w:r w:rsidRPr="00490FEB">
        <w:rPr>
          <w:rFonts w:ascii="Arial" w:hAnsi="Arial" w:cs="Arial"/>
          <w:sz w:val="20"/>
          <w:szCs w:val="20"/>
        </w:rPr>
        <w:tab/>
      </w:r>
      <w:r w:rsidR="00E57017" w:rsidRPr="00490FEB">
        <w:rPr>
          <w:rFonts w:ascii="Arial" w:hAnsi="Arial" w:cs="Arial"/>
          <w:sz w:val="20"/>
          <w:szCs w:val="20"/>
        </w:rPr>
        <w:t xml:space="preserve">We are no further forward with </w:t>
      </w:r>
      <w:r w:rsidR="492353C5" w:rsidRPr="00490FEB">
        <w:rPr>
          <w:rFonts w:ascii="Arial" w:hAnsi="Arial" w:cs="Arial"/>
          <w:sz w:val="20"/>
          <w:szCs w:val="20"/>
        </w:rPr>
        <w:t xml:space="preserve">getting the reports from the last </w:t>
      </w:r>
      <w:r w:rsidR="00127771" w:rsidRPr="00490FEB">
        <w:rPr>
          <w:rFonts w:ascii="Arial" w:hAnsi="Arial" w:cs="Arial"/>
          <w:sz w:val="20"/>
          <w:szCs w:val="20"/>
        </w:rPr>
        <w:t>PAT testing</w:t>
      </w:r>
      <w:r w:rsidRPr="00490FEB">
        <w:rPr>
          <w:rFonts w:ascii="Arial" w:hAnsi="Arial" w:cs="Arial"/>
          <w:sz w:val="20"/>
          <w:szCs w:val="20"/>
        </w:rPr>
        <w:t>.</w:t>
      </w:r>
      <w:r w:rsidR="00E57017" w:rsidRPr="00490FEB">
        <w:rPr>
          <w:rFonts w:ascii="Arial" w:hAnsi="Arial" w:cs="Arial"/>
          <w:sz w:val="20"/>
          <w:szCs w:val="20"/>
        </w:rPr>
        <w:t xml:space="preserve">  </w:t>
      </w:r>
      <w:r w:rsidR="00A50AC9" w:rsidRPr="00490FEB">
        <w:rPr>
          <w:rFonts w:ascii="Arial" w:hAnsi="Arial" w:cs="Arial"/>
          <w:sz w:val="20"/>
          <w:szCs w:val="20"/>
        </w:rPr>
        <w:t xml:space="preserve">This item </w:t>
      </w:r>
      <w:proofErr w:type="gramStart"/>
      <w:r w:rsidR="00A50AC9" w:rsidRPr="00490FEB">
        <w:rPr>
          <w:rFonts w:ascii="Arial" w:hAnsi="Arial" w:cs="Arial"/>
          <w:sz w:val="20"/>
          <w:szCs w:val="20"/>
        </w:rPr>
        <w:t>is held over</w:t>
      </w:r>
      <w:proofErr w:type="gramEnd"/>
      <w:r w:rsidR="00A50AC9" w:rsidRPr="00490FEB">
        <w:rPr>
          <w:rFonts w:ascii="Arial" w:hAnsi="Arial" w:cs="Arial"/>
          <w:sz w:val="20"/>
          <w:szCs w:val="20"/>
        </w:rPr>
        <w:t xml:space="preserve"> to the next meeting.   </w:t>
      </w:r>
    </w:p>
    <w:p w14:paraId="6F626E78" w14:textId="3AB39806" w:rsidR="0048731C" w:rsidRPr="00490FEB" w:rsidRDefault="00127771" w:rsidP="00A50AC9">
      <w:pPr>
        <w:pStyle w:val="PlainText"/>
        <w:ind w:left="709" w:hanging="709"/>
        <w:jc w:val="right"/>
        <w:rPr>
          <w:rFonts w:ascii="Arial" w:hAnsi="Arial" w:cs="Arial"/>
          <w:b/>
          <w:bCs/>
          <w:sz w:val="20"/>
          <w:szCs w:val="20"/>
        </w:rPr>
      </w:pPr>
      <w:r w:rsidRPr="00490FEB">
        <w:rPr>
          <w:rFonts w:ascii="Arial" w:hAnsi="Arial" w:cs="Arial"/>
          <w:sz w:val="20"/>
          <w:szCs w:val="20"/>
        </w:rPr>
        <w:tab/>
      </w:r>
      <w:r w:rsidRPr="00490FEB">
        <w:rPr>
          <w:rFonts w:ascii="Arial" w:hAnsi="Arial" w:cs="Arial"/>
          <w:sz w:val="20"/>
          <w:szCs w:val="20"/>
        </w:rPr>
        <w:tab/>
      </w:r>
      <w:r w:rsidRPr="00490FEB">
        <w:rPr>
          <w:rFonts w:ascii="Arial" w:hAnsi="Arial" w:cs="Arial"/>
          <w:sz w:val="20"/>
          <w:szCs w:val="20"/>
        </w:rPr>
        <w:tab/>
      </w:r>
      <w:r w:rsidRPr="00490FEB">
        <w:rPr>
          <w:rFonts w:ascii="Arial" w:hAnsi="Arial" w:cs="Arial"/>
          <w:sz w:val="20"/>
          <w:szCs w:val="20"/>
        </w:rPr>
        <w:tab/>
      </w:r>
      <w:r w:rsidRPr="00490FEB">
        <w:rPr>
          <w:rFonts w:ascii="Arial" w:hAnsi="Arial" w:cs="Arial"/>
          <w:sz w:val="20"/>
          <w:szCs w:val="20"/>
        </w:rPr>
        <w:tab/>
      </w:r>
      <w:r w:rsidRPr="00490FEB">
        <w:rPr>
          <w:rFonts w:ascii="Arial" w:hAnsi="Arial" w:cs="Arial"/>
          <w:sz w:val="20"/>
          <w:szCs w:val="20"/>
        </w:rPr>
        <w:tab/>
      </w:r>
      <w:r w:rsidRPr="00490FEB">
        <w:rPr>
          <w:rFonts w:ascii="Arial" w:hAnsi="Arial" w:cs="Arial"/>
          <w:sz w:val="20"/>
          <w:szCs w:val="20"/>
        </w:rPr>
        <w:tab/>
      </w:r>
      <w:r w:rsidRPr="00490FEB">
        <w:rPr>
          <w:rFonts w:ascii="Arial" w:hAnsi="Arial" w:cs="Arial"/>
          <w:sz w:val="20"/>
          <w:szCs w:val="20"/>
        </w:rPr>
        <w:tab/>
      </w:r>
      <w:r w:rsidRPr="00490FEB">
        <w:rPr>
          <w:rFonts w:ascii="Arial" w:hAnsi="Arial" w:cs="Arial"/>
          <w:sz w:val="20"/>
          <w:szCs w:val="20"/>
        </w:rPr>
        <w:tab/>
      </w:r>
      <w:r w:rsidR="0048731C" w:rsidRPr="00490FEB">
        <w:rPr>
          <w:rFonts w:ascii="Arial" w:hAnsi="Arial" w:cs="Arial"/>
          <w:b/>
          <w:bCs/>
          <w:sz w:val="20"/>
          <w:szCs w:val="20"/>
        </w:rPr>
        <w:t xml:space="preserve">ACTION: </w:t>
      </w:r>
      <w:r w:rsidRPr="00490FEB">
        <w:rPr>
          <w:rFonts w:ascii="Arial" w:hAnsi="Arial" w:cs="Arial"/>
          <w:b/>
          <w:bCs/>
          <w:sz w:val="20"/>
          <w:szCs w:val="20"/>
        </w:rPr>
        <w:t>Building Services</w:t>
      </w:r>
    </w:p>
    <w:p w14:paraId="7E847E52" w14:textId="2F646D8A" w:rsidR="7821A274" w:rsidRPr="00490FEB" w:rsidRDefault="7821A274" w:rsidP="7821A274">
      <w:pPr>
        <w:pStyle w:val="PlainText"/>
        <w:ind w:left="709" w:hanging="709"/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675C435E" w14:textId="0F0BD1E6" w:rsidR="007F0CBE" w:rsidRPr="00490FEB" w:rsidRDefault="00F81E4F" w:rsidP="007F0CBE">
      <w:pPr>
        <w:pStyle w:val="PlainText"/>
        <w:ind w:left="709" w:hanging="709"/>
        <w:rPr>
          <w:rFonts w:ascii="Arial" w:hAnsi="Arial" w:cs="Arial"/>
          <w:sz w:val="20"/>
          <w:szCs w:val="20"/>
        </w:rPr>
      </w:pPr>
      <w:r w:rsidRPr="00490FEB">
        <w:rPr>
          <w:rStyle w:val="Heading2Char"/>
          <w:rFonts w:ascii="Arial" w:hAnsi="Arial" w:cs="Arial"/>
          <w:color w:val="auto"/>
          <w:sz w:val="20"/>
          <w:szCs w:val="20"/>
        </w:rPr>
        <w:t>7.</w:t>
      </w:r>
      <w:r w:rsidR="006B13BC" w:rsidRPr="00490FEB">
        <w:rPr>
          <w:rStyle w:val="Heading2Char"/>
          <w:rFonts w:ascii="Arial" w:hAnsi="Arial" w:cs="Arial"/>
          <w:color w:val="auto"/>
          <w:sz w:val="20"/>
          <w:szCs w:val="20"/>
        </w:rPr>
        <w:t>2</w:t>
      </w:r>
      <w:r w:rsidRPr="00490FEB">
        <w:rPr>
          <w:rFonts w:ascii="Arial" w:hAnsi="Arial" w:cs="Arial"/>
          <w:sz w:val="20"/>
          <w:szCs w:val="20"/>
        </w:rPr>
        <w:tab/>
      </w:r>
      <w:r w:rsidR="000709E1" w:rsidRPr="00490FEB">
        <w:rPr>
          <w:rFonts w:ascii="Arial" w:hAnsi="Arial" w:cs="Arial"/>
          <w:sz w:val="20"/>
          <w:szCs w:val="20"/>
        </w:rPr>
        <w:t>Leaks</w:t>
      </w:r>
      <w:r w:rsidR="006B13BC" w:rsidRPr="00490FEB">
        <w:rPr>
          <w:rFonts w:ascii="Arial" w:hAnsi="Arial" w:cs="Arial"/>
          <w:sz w:val="20"/>
          <w:szCs w:val="20"/>
        </w:rPr>
        <w:t xml:space="preserve"> to SN and SC downpipes are ongoing. </w:t>
      </w:r>
      <w:r w:rsidR="00E57017" w:rsidRPr="00490FEB">
        <w:rPr>
          <w:rFonts w:ascii="Arial" w:hAnsi="Arial" w:cs="Arial"/>
          <w:sz w:val="20"/>
          <w:szCs w:val="20"/>
        </w:rPr>
        <w:t xml:space="preserve"> </w:t>
      </w:r>
    </w:p>
    <w:p w14:paraId="6EC336E0" w14:textId="326C982E" w:rsidR="00E57017" w:rsidRPr="00490FEB" w:rsidRDefault="006B13BC" w:rsidP="7821A274">
      <w:pPr>
        <w:pStyle w:val="PlainText"/>
        <w:ind w:left="709" w:hanging="709"/>
        <w:jc w:val="right"/>
        <w:rPr>
          <w:rFonts w:ascii="Arial" w:hAnsi="Arial" w:cs="Arial"/>
          <w:b/>
          <w:bCs/>
          <w:sz w:val="20"/>
          <w:szCs w:val="20"/>
        </w:rPr>
      </w:pPr>
      <w:r w:rsidRPr="00490FEB">
        <w:rPr>
          <w:rFonts w:ascii="Arial" w:hAnsi="Arial" w:cs="Arial"/>
          <w:b/>
          <w:bCs/>
          <w:sz w:val="20"/>
          <w:szCs w:val="20"/>
        </w:rPr>
        <w:t xml:space="preserve">ACTION: </w:t>
      </w:r>
      <w:proofErr w:type="spellStart"/>
      <w:r w:rsidRPr="00490FEB">
        <w:rPr>
          <w:rFonts w:ascii="Arial" w:hAnsi="Arial" w:cs="Arial"/>
          <w:b/>
          <w:bCs/>
          <w:sz w:val="20"/>
          <w:szCs w:val="20"/>
        </w:rPr>
        <w:t>MMc</w:t>
      </w:r>
      <w:proofErr w:type="spellEnd"/>
    </w:p>
    <w:p w14:paraId="3208F84E" w14:textId="2AF0C52A" w:rsidR="7821A274" w:rsidRPr="00490FEB" w:rsidRDefault="7821A274" w:rsidP="7821A274">
      <w:pPr>
        <w:pStyle w:val="PlainText"/>
        <w:ind w:left="709" w:hanging="709"/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0CB446D4" w14:textId="0CE0D49F" w:rsidR="00926957" w:rsidRPr="00490FEB" w:rsidRDefault="00FF6F6F" w:rsidP="00D2742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bCs/>
          <w:sz w:val="20"/>
          <w:szCs w:val="20"/>
        </w:rPr>
      </w:pPr>
      <w:r w:rsidRPr="50AE473F">
        <w:rPr>
          <w:rFonts w:ascii="Arial" w:hAnsi="Arial" w:cs="Arial"/>
          <w:sz w:val="20"/>
          <w:szCs w:val="20"/>
        </w:rPr>
        <w:t>7.</w:t>
      </w:r>
      <w:r w:rsidR="00BB18E4" w:rsidRPr="50AE473F">
        <w:rPr>
          <w:rFonts w:ascii="Arial" w:hAnsi="Arial" w:cs="Arial"/>
          <w:sz w:val="20"/>
          <w:szCs w:val="20"/>
        </w:rPr>
        <w:t>3</w:t>
      </w:r>
      <w:r>
        <w:tab/>
      </w:r>
      <w:r w:rsidR="00E57017" w:rsidRPr="50AE473F">
        <w:rPr>
          <w:rFonts w:ascii="Arial" w:hAnsi="Arial" w:cs="Arial"/>
          <w:sz w:val="20"/>
          <w:szCs w:val="20"/>
        </w:rPr>
        <w:t xml:space="preserve">COVID-19 safe working protocol </w:t>
      </w:r>
      <w:r w:rsidR="00FC0793" w:rsidRPr="50AE473F">
        <w:rPr>
          <w:rFonts w:ascii="Arial" w:hAnsi="Arial" w:cs="Arial"/>
          <w:sz w:val="20"/>
          <w:szCs w:val="20"/>
        </w:rPr>
        <w:t>remains up to date.</w:t>
      </w:r>
      <w:r w:rsidR="00D06329" w:rsidRPr="50AE473F">
        <w:rPr>
          <w:rFonts w:ascii="Arial" w:hAnsi="Arial" w:cs="Arial"/>
          <w:b/>
          <w:bCs/>
          <w:sz w:val="20"/>
          <w:szCs w:val="20"/>
        </w:rPr>
        <w:t xml:space="preserve">  </w:t>
      </w:r>
      <w:r w:rsidR="00FC0793" w:rsidRPr="50AE473F">
        <w:rPr>
          <w:rFonts w:ascii="Arial" w:hAnsi="Arial" w:cs="Arial"/>
          <w:sz w:val="20"/>
          <w:szCs w:val="20"/>
        </w:rPr>
        <w:t>Showers are no longer closed.</w:t>
      </w:r>
    </w:p>
    <w:p w14:paraId="40D32D60" w14:textId="00808F33" w:rsidR="008E2141" w:rsidRPr="00490FEB" w:rsidRDefault="008E2141" w:rsidP="00D2742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bCs/>
          <w:sz w:val="20"/>
          <w:szCs w:val="20"/>
        </w:rPr>
      </w:pPr>
    </w:p>
    <w:p w14:paraId="56CA31C0" w14:textId="1888C581" w:rsidR="007B17BF" w:rsidRPr="00490FEB" w:rsidRDefault="008E2141" w:rsidP="50AE473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sz w:val="20"/>
          <w:szCs w:val="20"/>
        </w:rPr>
      </w:pPr>
      <w:r w:rsidRPr="50AE473F">
        <w:rPr>
          <w:rFonts w:ascii="Arial" w:hAnsi="Arial" w:cs="Arial"/>
          <w:sz w:val="20"/>
          <w:szCs w:val="20"/>
        </w:rPr>
        <w:t>7.4</w:t>
      </w:r>
      <w:r>
        <w:tab/>
      </w:r>
      <w:r>
        <w:tab/>
      </w:r>
      <w:r w:rsidR="007B17BF" w:rsidRPr="50AE473F">
        <w:rPr>
          <w:rFonts w:ascii="Arial" w:hAnsi="Arial" w:cs="Arial"/>
          <w:sz w:val="20"/>
          <w:szCs w:val="20"/>
        </w:rPr>
        <w:t xml:space="preserve">Electrical work replacing </w:t>
      </w:r>
      <w:r w:rsidR="31950750" w:rsidRPr="50AE473F">
        <w:rPr>
          <w:rFonts w:ascii="Arial" w:hAnsi="Arial" w:cs="Arial"/>
          <w:sz w:val="20"/>
          <w:szCs w:val="20"/>
        </w:rPr>
        <w:t>MCB</w:t>
      </w:r>
      <w:r w:rsidR="007B17BF" w:rsidRPr="50AE473F">
        <w:rPr>
          <w:rFonts w:ascii="Arial" w:hAnsi="Arial" w:cs="Arial"/>
          <w:sz w:val="20"/>
          <w:szCs w:val="20"/>
        </w:rPr>
        <w:t xml:space="preserve">s </w:t>
      </w:r>
      <w:r w:rsidR="20709A00" w:rsidRPr="50AE473F">
        <w:rPr>
          <w:rFonts w:ascii="Arial" w:hAnsi="Arial" w:cs="Arial"/>
          <w:sz w:val="20"/>
          <w:szCs w:val="20"/>
        </w:rPr>
        <w:t xml:space="preserve">with </w:t>
      </w:r>
      <w:r w:rsidR="007B17BF" w:rsidRPr="50AE473F">
        <w:rPr>
          <w:rFonts w:ascii="Arial" w:hAnsi="Arial" w:cs="Arial"/>
          <w:sz w:val="20"/>
          <w:szCs w:val="20"/>
        </w:rPr>
        <w:t xml:space="preserve">RCBOs is ongoing.  The remedial work in SW11 is part of the </w:t>
      </w:r>
      <w:r w:rsidR="3F1FF38F" w:rsidRPr="50AE473F">
        <w:rPr>
          <w:rFonts w:ascii="Arial" w:hAnsi="Arial" w:cs="Arial"/>
          <w:sz w:val="20"/>
          <w:szCs w:val="20"/>
        </w:rPr>
        <w:t xml:space="preserve">MCB </w:t>
      </w:r>
      <w:r w:rsidR="007B17BF" w:rsidRPr="50AE473F">
        <w:rPr>
          <w:rFonts w:ascii="Arial" w:hAnsi="Arial" w:cs="Arial"/>
          <w:sz w:val="20"/>
          <w:szCs w:val="20"/>
        </w:rPr>
        <w:t>work.</w:t>
      </w:r>
      <w:r w:rsidR="00722C1B" w:rsidRPr="50AE473F">
        <w:rPr>
          <w:rFonts w:ascii="Arial" w:hAnsi="Arial" w:cs="Arial"/>
          <w:sz w:val="20"/>
          <w:szCs w:val="20"/>
        </w:rPr>
        <w:t xml:space="preserve"> </w:t>
      </w:r>
      <w:r w:rsidR="00122D29" w:rsidRPr="50AE473F">
        <w:rPr>
          <w:rFonts w:ascii="Arial" w:hAnsi="Arial" w:cs="Arial"/>
          <w:sz w:val="20"/>
          <w:szCs w:val="20"/>
        </w:rPr>
        <w:t xml:space="preserve"> </w:t>
      </w:r>
      <w:r w:rsidR="001914C5" w:rsidRPr="50AE473F">
        <w:rPr>
          <w:rFonts w:ascii="Arial" w:hAnsi="Arial" w:cs="Arial"/>
          <w:sz w:val="20"/>
          <w:szCs w:val="20"/>
        </w:rPr>
        <w:t>Waiting on ED.</w:t>
      </w:r>
    </w:p>
    <w:p w14:paraId="622ADABD" w14:textId="0D8ADEC2" w:rsidR="001914C5" w:rsidRPr="00490FEB" w:rsidRDefault="001914C5" w:rsidP="001914C5">
      <w:pPr>
        <w:pStyle w:val="PlainText"/>
        <w:ind w:left="709" w:hanging="709"/>
        <w:jc w:val="right"/>
        <w:rPr>
          <w:rFonts w:ascii="Arial" w:hAnsi="Arial" w:cs="Arial"/>
          <w:b/>
          <w:bCs/>
          <w:sz w:val="20"/>
          <w:szCs w:val="20"/>
        </w:rPr>
      </w:pPr>
      <w:r w:rsidRPr="00490FEB">
        <w:rPr>
          <w:rFonts w:ascii="Arial" w:hAnsi="Arial" w:cs="Arial"/>
          <w:b/>
          <w:bCs/>
          <w:sz w:val="20"/>
          <w:szCs w:val="20"/>
        </w:rPr>
        <w:t xml:space="preserve">ACTION: </w:t>
      </w:r>
      <w:proofErr w:type="spellStart"/>
      <w:r w:rsidRPr="00490FEB">
        <w:rPr>
          <w:rFonts w:ascii="Arial" w:hAnsi="Arial" w:cs="Arial"/>
          <w:b/>
          <w:bCs/>
          <w:sz w:val="20"/>
          <w:szCs w:val="20"/>
        </w:rPr>
        <w:t>MMc</w:t>
      </w:r>
      <w:proofErr w:type="spellEnd"/>
    </w:p>
    <w:p w14:paraId="2390808F" w14:textId="79A0BDBF" w:rsidR="001914C5" w:rsidRPr="00490FEB" w:rsidRDefault="001914C5" w:rsidP="001914C5">
      <w:pPr>
        <w:pStyle w:val="PlainText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269C3363" w14:textId="5D2E8343" w:rsidR="001914C5" w:rsidRPr="00490FEB" w:rsidRDefault="001914C5" w:rsidP="001914C5">
      <w:pPr>
        <w:pStyle w:val="PlainText"/>
        <w:ind w:left="709" w:hanging="709"/>
        <w:rPr>
          <w:rFonts w:ascii="Arial" w:hAnsi="Arial" w:cs="Arial"/>
          <w:bCs/>
          <w:sz w:val="20"/>
          <w:szCs w:val="20"/>
        </w:rPr>
      </w:pPr>
      <w:r w:rsidRPr="00490FEB">
        <w:rPr>
          <w:rFonts w:ascii="Arial" w:hAnsi="Arial" w:cs="Arial"/>
          <w:bCs/>
          <w:sz w:val="20"/>
          <w:szCs w:val="20"/>
        </w:rPr>
        <w:t>7.5</w:t>
      </w:r>
      <w:r w:rsidRPr="00490FEB">
        <w:rPr>
          <w:rFonts w:ascii="Arial" w:hAnsi="Arial" w:cs="Arial"/>
          <w:bCs/>
          <w:sz w:val="20"/>
          <w:szCs w:val="20"/>
        </w:rPr>
        <w:tab/>
        <w:t xml:space="preserve">The bowing panel in the Intel Lab ceiling </w:t>
      </w:r>
      <w:proofErr w:type="gramStart"/>
      <w:r w:rsidRPr="00490FEB">
        <w:rPr>
          <w:rFonts w:ascii="Arial" w:hAnsi="Arial" w:cs="Arial"/>
          <w:bCs/>
          <w:sz w:val="20"/>
          <w:szCs w:val="20"/>
        </w:rPr>
        <w:t>has been checked</w:t>
      </w:r>
      <w:proofErr w:type="gramEnd"/>
      <w:r w:rsidRPr="00490FEB">
        <w:rPr>
          <w:rFonts w:ascii="Arial" w:hAnsi="Arial" w:cs="Arial"/>
          <w:bCs/>
          <w:sz w:val="20"/>
          <w:szCs w:val="20"/>
        </w:rPr>
        <w:t xml:space="preserve"> for movement.  Review in 6 months.</w:t>
      </w:r>
    </w:p>
    <w:p w14:paraId="489E00F3" w14:textId="77777777" w:rsidR="001914C5" w:rsidRPr="00490FEB" w:rsidRDefault="001914C5" w:rsidP="001914C5">
      <w:pPr>
        <w:pStyle w:val="PlainText"/>
        <w:ind w:left="709" w:hanging="709"/>
        <w:jc w:val="right"/>
        <w:rPr>
          <w:rFonts w:ascii="Arial" w:hAnsi="Arial" w:cs="Arial"/>
          <w:bCs/>
          <w:sz w:val="20"/>
          <w:szCs w:val="20"/>
        </w:rPr>
      </w:pPr>
      <w:r w:rsidRPr="00490FEB">
        <w:rPr>
          <w:rFonts w:ascii="Arial" w:hAnsi="Arial" w:cs="Arial"/>
          <w:b/>
          <w:bCs/>
          <w:sz w:val="20"/>
          <w:szCs w:val="20"/>
        </w:rPr>
        <w:t xml:space="preserve">ACTION: </w:t>
      </w:r>
      <w:proofErr w:type="spellStart"/>
      <w:r w:rsidRPr="00490FEB">
        <w:rPr>
          <w:rFonts w:ascii="Arial" w:hAnsi="Arial" w:cs="Arial"/>
          <w:b/>
          <w:bCs/>
          <w:sz w:val="20"/>
          <w:szCs w:val="20"/>
        </w:rPr>
        <w:t>MMc</w:t>
      </w:r>
      <w:proofErr w:type="spellEnd"/>
    </w:p>
    <w:p w14:paraId="709737FA" w14:textId="77777777" w:rsidR="001914C5" w:rsidRPr="00490FEB" w:rsidRDefault="001914C5" w:rsidP="001914C5">
      <w:pPr>
        <w:pStyle w:val="PlainText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23E6A3E9" w14:textId="28498A31" w:rsidR="001914C5" w:rsidRPr="00490FEB" w:rsidRDefault="001914C5" w:rsidP="50AE473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sz w:val="20"/>
          <w:szCs w:val="20"/>
        </w:rPr>
      </w:pPr>
      <w:r w:rsidRPr="50AE473F">
        <w:rPr>
          <w:rFonts w:ascii="Arial" w:hAnsi="Arial" w:cs="Arial"/>
          <w:sz w:val="20"/>
          <w:szCs w:val="20"/>
        </w:rPr>
        <w:t>7.6</w:t>
      </w:r>
      <w:r>
        <w:tab/>
      </w:r>
      <w:r w:rsidRPr="50AE473F">
        <w:rPr>
          <w:rFonts w:ascii="Arial" w:hAnsi="Arial" w:cs="Arial"/>
          <w:sz w:val="20"/>
          <w:szCs w:val="20"/>
        </w:rPr>
        <w:t>The Building Services Manager role is currently vacant.  CS is reviewing the role description prior to advertisement.</w:t>
      </w:r>
    </w:p>
    <w:p w14:paraId="112D1538" w14:textId="6A68C98E" w:rsidR="001914C5" w:rsidRPr="00490FEB" w:rsidRDefault="001914C5" w:rsidP="001914C5">
      <w:pPr>
        <w:pStyle w:val="PlainText"/>
        <w:ind w:left="709" w:hanging="709"/>
        <w:jc w:val="right"/>
        <w:rPr>
          <w:rFonts w:ascii="Arial" w:hAnsi="Arial" w:cs="Arial"/>
          <w:b/>
          <w:bCs/>
          <w:sz w:val="20"/>
          <w:szCs w:val="20"/>
        </w:rPr>
      </w:pPr>
      <w:r w:rsidRPr="00490FEB">
        <w:rPr>
          <w:rFonts w:ascii="Arial" w:hAnsi="Arial" w:cs="Arial"/>
          <w:b/>
          <w:bCs/>
          <w:sz w:val="20"/>
          <w:szCs w:val="20"/>
        </w:rPr>
        <w:t>ACTION: CS</w:t>
      </w:r>
    </w:p>
    <w:p w14:paraId="2F081A6D" w14:textId="7A398613" w:rsidR="00F85517" w:rsidRPr="00490FEB" w:rsidRDefault="00F85517" w:rsidP="00D2742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sz w:val="20"/>
          <w:szCs w:val="20"/>
        </w:rPr>
      </w:pPr>
    </w:p>
    <w:p w14:paraId="5F44C1F6" w14:textId="77777777" w:rsidR="00157321" w:rsidRPr="00490FEB" w:rsidRDefault="002149DD">
      <w:pPr>
        <w:ind w:left="709" w:hanging="709"/>
        <w:rPr>
          <w:rFonts w:ascii="Arial" w:hAnsi="Arial" w:cs="Arial"/>
          <w:sz w:val="20"/>
          <w:szCs w:val="20"/>
        </w:rPr>
      </w:pPr>
      <w:r w:rsidRPr="00490FEB">
        <w:rPr>
          <w:rStyle w:val="Heading1Char"/>
          <w:rFonts w:ascii="Arial" w:hAnsi="Arial" w:cs="Arial"/>
          <w:color w:val="auto"/>
          <w:sz w:val="20"/>
          <w:szCs w:val="20"/>
        </w:rPr>
        <w:t>8.</w:t>
      </w:r>
      <w:r w:rsidRPr="00490FEB">
        <w:rPr>
          <w:rFonts w:ascii="Arial" w:hAnsi="Arial" w:cs="Arial"/>
          <w:b/>
          <w:sz w:val="20"/>
          <w:szCs w:val="20"/>
        </w:rPr>
        <w:tab/>
        <w:t>Lasers</w:t>
      </w:r>
    </w:p>
    <w:p w14:paraId="6BD1E463" w14:textId="442C4AA8" w:rsidR="00FC3309" w:rsidRPr="00490FEB" w:rsidRDefault="001914C5" w:rsidP="6CDF27F1">
      <w:pPr>
        <w:pStyle w:val="PlainText"/>
        <w:ind w:left="709"/>
        <w:rPr>
          <w:rFonts w:ascii="Arial" w:hAnsi="Arial" w:cs="Arial"/>
          <w:sz w:val="20"/>
          <w:szCs w:val="20"/>
        </w:rPr>
      </w:pPr>
      <w:r w:rsidRPr="00490FEB">
        <w:rPr>
          <w:rFonts w:ascii="Arial" w:hAnsi="Arial" w:cs="Arial"/>
          <w:sz w:val="20"/>
          <w:szCs w:val="20"/>
        </w:rPr>
        <w:t xml:space="preserve">Next Laser Safety Meeting is March 2022. </w:t>
      </w:r>
    </w:p>
    <w:p w14:paraId="6E33AAFD" w14:textId="6F9B3847" w:rsidR="00BB18E4" w:rsidRPr="00490FEB" w:rsidRDefault="00BB18E4" w:rsidP="6CDF27F1">
      <w:pPr>
        <w:ind w:left="709" w:hanging="709"/>
        <w:rPr>
          <w:rFonts w:ascii="Arial" w:eastAsiaTheme="minorEastAsia" w:hAnsi="Arial" w:cs="Arial"/>
          <w:sz w:val="20"/>
          <w:szCs w:val="20"/>
        </w:rPr>
      </w:pPr>
    </w:p>
    <w:p w14:paraId="4F33A405" w14:textId="77777777" w:rsidR="00157321" w:rsidRPr="00490FEB" w:rsidRDefault="002149DD">
      <w:pPr>
        <w:pStyle w:val="PlainText"/>
        <w:ind w:left="709" w:hanging="709"/>
        <w:rPr>
          <w:rFonts w:ascii="Arial" w:hAnsi="Arial" w:cs="Arial"/>
          <w:b/>
          <w:sz w:val="20"/>
          <w:szCs w:val="20"/>
        </w:rPr>
      </w:pPr>
      <w:r w:rsidRPr="00490FEB">
        <w:rPr>
          <w:rStyle w:val="Heading1Char"/>
          <w:rFonts w:ascii="Arial" w:hAnsi="Arial" w:cs="Arial"/>
          <w:color w:val="auto"/>
          <w:sz w:val="20"/>
          <w:szCs w:val="20"/>
        </w:rPr>
        <w:t>9.</w:t>
      </w:r>
      <w:r w:rsidRPr="00490FEB">
        <w:rPr>
          <w:rFonts w:ascii="Arial" w:hAnsi="Arial" w:cs="Arial"/>
          <w:b/>
          <w:sz w:val="20"/>
          <w:szCs w:val="20"/>
        </w:rPr>
        <w:tab/>
        <w:t>West Cambridge Site</w:t>
      </w:r>
    </w:p>
    <w:p w14:paraId="19F0D424" w14:textId="77777777" w:rsidR="008E2141" w:rsidRPr="00490FEB" w:rsidRDefault="008E2141" w:rsidP="7821A274">
      <w:pPr>
        <w:pStyle w:val="PlainText"/>
        <w:ind w:left="709"/>
        <w:rPr>
          <w:rFonts w:ascii="Arial" w:hAnsi="Arial" w:cs="Arial"/>
          <w:b/>
          <w:bCs/>
          <w:sz w:val="20"/>
          <w:szCs w:val="20"/>
        </w:rPr>
      </w:pPr>
      <w:r w:rsidRPr="00490FEB">
        <w:rPr>
          <w:rFonts w:ascii="Arial" w:hAnsi="Arial" w:cs="Arial"/>
          <w:sz w:val="20"/>
          <w:szCs w:val="20"/>
        </w:rPr>
        <w:t>Nothing to report.</w:t>
      </w:r>
    </w:p>
    <w:p w14:paraId="1C5905B4" w14:textId="77777777" w:rsidR="008C54FB" w:rsidRPr="00490FEB" w:rsidRDefault="008C54FB" w:rsidP="008C54FB">
      <w:pPr>
        <w:pStyle w:val="PlainText"/>
        <w:ind w:left="709" w:hanging="709"/>
        <w:rPr>
          <w:rFonts w:ascii="Arial" w:hAnsi="Arial" w:cs="Arial"/>
          <w:sz w:val="20"/>
          <w:szCs w:val="20"/>
        </w:rPr>
      </w:pPr>
    </w:p>
    <w:p w14:paraId="1554F1BA" w14:textId="77777777" w:rsidR="00157321" w:rsidRPr="00490FEB" w:rsidRDefault="002149DD" w:rsidP="6CDF27F1">
      <w:pPr>
        <w:pStyle w:val="PlainText"/>
        <w:ind w:left="709" w:hanging="709"/>
        <w:rPr>
          <w:rFonts w:ascii="Arial" w:hAnsi="Arial" w:cs="Arial"/>
          <w:b/>
          <w:bCs/>
          <w:sz w:val="20"/>
          <w:szCs w:val="20"/>
        </w:rPr>
      </w:pPr>
      <w:r w:rsidRPr="00490FEB">
        <w:rPr>
          <w:rStyle w:val="Heading1Char"/>
          <w:rFonts w:ascii="Arial" w:hAnsi="Arial" w:cs="Arial"/>
          <w:color w:val="auto"/>
          <w:sz w:val="20"/>
          <w:szCs w:val="20"/>
        </w:rPr>
        <w:t>10.</w:t>
      </w:r>
      <w:r w:rsidRPr="00490FEB">
        <w:rPr>
          <w:rFonts w:ascii="Arial" w:hAnsi="Arial" w:cs="Arial"/>
          <w:sz w:val="20"/>
          <w:szCs w:val="20"/>
        </w:rPr>
        <w:tab/>
      </w:r>
      <w:r w:rsidRPr="00490FEB">
        <w:rPr>
          <w:rFonts w:ascii="Arial" w:hAnsi="Arial" w:cs="Arial"/>
          <w:b/>
          <w:bCs/>
          <w:sz w:val="20"/>
          <w:szCs w:val="20"/>
        </w:rPr>
        <w:t>Any Other Business</w:t>
      </w:r>
    </w:p>
    <w:p w14:paraId="0E9AAA0C" w14:textId="77777777" w:rsidR="001914C5" w:rsidRPr="00490FEB" w:rsidRDefault="001914C5" w:rsidP="001914C5">
      <w:pPr>
        <w:pStyle w:val="PlainText"/>
        <w:ind w:left="709"/>
        <w:rPr>
          <w:rFonts w:ascii="Arial" w:hAnsi="Arial" w:cs="Arial"/>
          <w:b/>
          <w:bCs/>
          <w:sz w:val="20"/>
          <w:szCs w:val="20"/>
        </w:rPr>
      </w:pPr>
      <w:bookmarkStart w:id="1" w:name="move482264822"/>
      <w:bookmarkStart w:id="2" w:name="move4822648221"/>
      <w:bookmarkEnd w:id="1"/>
      <w:bookmarkEnd w:id="2"/>
      <w:r w:rsidRPr="00490FEB">
        <w:rPr>
          <w:rFonts w:ascii="Arial" w:hAnsi="Arial" w:cs="Arial"/>
          <w:sz w:val="20"/>
          <w:szCs w:val="20"/>
        </w:rPr>
        <w:t>Nothing to report.</w:t>
      </w:r>
    </w:p>
    <w:p w14:paraId="466CB04E" w14:textId="77777777" w:rsidR="00157321" w:rsidRPr="00490FEB" w:rsidRDefault="00157321" w:rsidP="6CDF27F1">
      <w:pPr>
        <w:ind w:left="709"/>
        <w:rPr>
          <w:rFonts w:ascii="Arial" w:hAnsi="Arial" w:cs="Arial"/>
          <w:b/>
          <w:bCs/>
          <w:sz w:val="20"/>
          <w:szCs w:val="20"/>
        </w:rPr>
      </w:pPr>
    </w:p>
    <w:p w14:paraId="52B4839D" w14:textId="77777777" w:rsidR="00157321" w:rsidRPr="00490FEB" w:rsidRDefault="002149DD">
      <w:pPr>
        <w:pStyle w:val="PlainText"/>
        <w:ind w:left="709" w:hanging="709"/>
        <w:rPr>
          <w:rFonts w:ascii="Arial" w:hAnsi="Arial" w:cs="Arial"/>
          <w:b/>
          <w:sz w:val="20"/>
          <w:szCs w:val="20"/>
        </w:rPr>
      </w:pPr>
      <w:r w:rsidRPr="00490FEB">
        <w:rPr>
          <w:rStyle w:val="Heading1Char"/>
          <w:rFonts w:ascii="Arial" w:hAnsi="Arial" w:cs="Arial"/>
          <w:color w:val="auto"/>
          <w:sz w:val="20"/>
          <w:szCs w:val="20"/>
        </w:rPr>
        <w:t>11.</w:t>
      </w:r>
      <w:r w:rsidRPr="00490FEB">
        <w:rPr>
          <w:rFonts w:ascii="Arial" w:hAnsi="Arial" w:cs="Arial"/>
          <w:b/>
          <w:sz w:val="20"/>
          <w:szCs w:val="20"/>
        </w:rPr>
        <w:tab/>
        <w:t>Date of Next Meeting</w:t>
      </w:r>
    </w:p>
    <w:p w14:paraId="722A11B9" w14:textId="7C5504CF" w:rsidR="00157321" w:rsidRPr="00490FEB" w:rsidRDefault="002149DD" w:rsidP="6CDF27F1">
      <w:pPr>
        <w:pStyle w:val="PlainText"/>
        <w:ind w:left="709"/>
        <w:rPr>
          <w:rFonts w:ascii="Arial" w:hAnsi="Arial" w:cs="Arial"/>
          <w:sz w:val="20"/>
          <w:szCs w:val="20"/>
        </w:rPr>
      </w:pPr>
      <w:r w:rsidRPr="00490FEB">
        <w:rPr>
          <w:rFonts w:ascii="Arial" w:hAnsi="Arial" w:cs="Arial"/>
          <w:sz w:val="20"/>
          <w:szCs w:val="20"/>
          <w:lang w:eastAsia="en-GB"/>
        </w:rPr>
        <w:t xml:space="preserve">The meeting </w:t>
      </w:r>
      <w:r w:rsidR="00D01355" w:rsidRPr="00490FEB">
        <w:rPr>
          <w:rFonts w:ascii="Arial" w:hAnsi="Arial" w:cs="Arial"/>
          <w:sz w:val="20"/>
          <w:szCs w:val="20"/>
          <w:lang w:eastAsia="en-GB"/>
        </w:rPr>
        <w:t xml:space="preserve">will </w:t>
      </w:r>
      <w:r w:rsidR="00B25C13" w:rsidRPr="00490FEB">
        <w:rPr>
          <w:rFonts w:ascii="Arial" w:hAnsi="Arial" w:cs="Arial"/>
          <w:sz w:val="20"/>
          <w:szCs w:val="20"/>
          <w:lang w:eastAsia="en-GB"/>
        </w:rPr>
        <w:t xml:space="preserve">be </w:t>
      </w:r>
      <w:r w:rsidRPr="00490FEB">
        <w:rPr>
          <w:rFonts w:ascii="Arial" w:hAnsi="Arial" w:cs="Arial"/>
          <w:sz w:val="20"/>
          <w:szCs w:val="20"/>
          <w:lang w:eastAsia="en-GB"/>
        </w:rPr>
        <w:t>10</w:t>
      </w:r>
      <w:r w:rsidR="005C44DF" w:rsidRPr="00490FEB">
        <w:rPr>
          <w:rFonts w:ascii="Arial" w:hAnsi="Arial" w:cs="Arial"/>
          <w:sz w:val="20"/>
          <w:szCs w:val="20"/>
          <w:lang w:eastAsia="en-GB"/>
        </w:rPr>
        <w:t>am</w:t>
      </w:r>
      <w:r w:rsidR="00B25C13" w:rsidRPr="00490FEB">
        <w:rPr>
          <w:rFonts w:ascii="Arial" w:hAnsi="Arial" w:cs="Arial"/>
          <w:sz w:val="20"/>
          <w:szCs w:val="20"/>
          <w:lang w:eastAsia="en-GB"/>
        </w:rPr>
        <w:t xml:space="preserve">, </w:t>
      </w:r>
      <w:r w:rsidR="00343CE4" w:rsidRPr="00490FEB">
        <w:rPr>
          <w:rFonts w:ascii="Arial" w:hAnsi="Arial" w:cs="Arial"/>
          <w:sz w:val="20"/>
          <w:szCs w:val="20"/>
        </w:rPr>
        <w:t xml:space="preserve">Tuesday </w:t>
      </w:r>
      <w:r w:rsidR="004401CF" w:rsidRPr="00490FEB">
        <w:rPr>
          <w:rFonts w:ascii="Arial" w:hAnsi="Arial" w:cs="Arial"/>
          <w:sz w:val="20"/>
          <w:szCs w:val="20"/>
        </w:rPr>
        <w:t>3 May</w:t>
      </w:r>
      <w:r w:rsidR="00B2715D" w:rsidRPr="00490FEB">
        <w:rPr>
          <w:rFonts w:ascii="Arial" w:hAnsi="Arial" w:cs="Arial"/>
          <w:sz w:val="20"/>
          <w:szCs w:val="20"/>
        </w:rPr>
        <w:t xml:space="preserve"> 2022</w:t>
      </w:r>
      <w:r w:rsidR="0051581B" w:rsidRPr="00490FEB">
        <w:rPr>
          <w:rFonts w:ascii="Arial" w:hAnsi="Arial" w:cs="Arial"/>
          <w:sz w:val="20"/>
          <w:szCs w:val="20"/>
          <w:lang w:eastAsia="en-GB"/>
        </w:rPr>
        <w:t>.</w:t>
      </w:r>
    </w:p>
    <w:sectPr w:rsidR="00157321" w:rsidRPr="00490FEB" w:rsidSect="004437BF">
      <w:pgSz w:w="11906" w:h="16838"/>
      <w:pgMar w:top="1440" w:right="1440" w:bottom="851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E43"/>
    <w:multiLevelType w:val="hybridMultilevel"/>
    <w:tmpl w:val="EDF0AA3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CCF11D3"/>
    <w:multiLevelType w:val="hybridMultilevel"/>
    <w:tmpl w:val="212ACD70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5733"/>
    <w:multiLevelType w:val="multilevel"/>
    <w:tmpl w:val="1CB011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452479"/>
    <w:multiLevelType w:val="hybridMultilevel"/>
    <w:tmpl w:val="2B082282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75B54E3"/>
    <w:multiLevelType w:val="multilevel"/>
    <w:tmpl w:val="8DC682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8DD3048"/>
    <w:multiLevelType w:val="multilevel"/>
    <w:tmpl w:val="DE1EB084"/>
    <w:lvl w:ilvl="0">
      <w:numFmt w:val="decimal"/>
      <w:lvlText w:val="%1."/>
      <w:lvlJc w:val="left"/>
      <w:pPr>
        <w:ind w:left="720" w:hanging="360"/>
      </w:pPr>
      <w:rPr>
        <w:rFonts w:ascii="Arial" w:hAnsi="Arial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65A4C"/>
    <w:multiLevelType w:val="multilevel"/>
    <w:tmpl w:val="D21869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B52199"/>
    <w:multiLevelType w:val="multilevel"/>
    <w:tmpl w:val="6112859E"/>
    <w:lvl w:ilvl="0">
      <w:start w:val="7"/>
      <w:numFmt w:val="decimal"/>
      <w:lvlText w:val="%1"/>
      <w:lvlJc w:val="left"/>
      <w:pPr>
        <w:ind w:left="864" w:hanging="360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ind w:left="864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1224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584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584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944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2304" w:hanging="1800"/>
      </w:pPr>
      <w:rPr>
        <w:rFonts w:hint="default"/>
        <w:b/>
        <w:color w:val="FF0000"/>
      </w:rPr>
    </w:lvl>
  </w:abstractNum>
  <w:abstractNum w:abstractNumId="8" w15:restartNumberingAfterBreak="0">
    <w:nsid w:val="69007F8D"/>
    <w:multiLevelType w:val="hybridMultilevel"/>
    <w:tmpl w:val="52FE6F24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F115D"/>
    <w:multiLevelType w:val="hybridMultilevel"/>
    <w:tmpl w:val="98405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9574D"/>
    <w:multiLevelType w:val="multilevel"/>
    <w:tmpl w:val="C228F5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1"/>
    <w:rsid w:val="000031D2"/>
    <w:rsid w:val="00006CFB"/>
    <w:rsid w:val="00013256"/>
    <w:rsid w:val="0002328F"/>
    <w:rsid w:val="0002367B"/>
    <w:rsid w:val="00032518"/>
    <w:rsid w:val="00032DAD"/>
    <w:rsid w:val="00035E97"/>
    <w:rsid w:val="000406C0"/>
    <w:rsid w:val="00052CB0"/>
    <w:rsid w:val="0006031B"/>
    <w:rsid w:val="0007064B"/>
    <w:rsid w:val="000709E1"/>
    <w:rsid w:val="00076267"/>
    <w:rsid w:val="00081CFF"/>
    <w:rsid w:val="00085E71"/>
    <w:rsid w:val="00090BC6"/>
    <w:rsid w:val="000919A6"/>
    <w:rsid w:val="000B5E1B"/>
    <w:rsid w:val="000C1D5A"/>
    <w:rsid w:val="000D3577"/>
    <w:rsid w:val="000E3022"/>
    <w:rsid w:val="000E483A"/>
    <w:rsid w:val="000E7302"/>
    <w:rsid w:val="000F287D"/>
    <w:rsid w:val="000F49C0"/>
    <w:rsid w:val="00103C25"/>
    <w:rsid w:val="00122D29"/>
    <w:rsid w:val="00127771"/>
    <w:rsid w:val="0013317A"/>
    <w:rsid w:val="00137B12"/>
    <w:rsid w:val="00140745"/>
    <w:rsid w:val="00144448"/>
    <w:rsid w:val="00144A68"/>
    <w:rsid w:val="001521B6"/>
    <w:rsid w:val="001526F5"/>
    <w:rsid w:val="00157321"/>
    <w:rsid w:val="001637DC"/>
    <w:rsid w:val="00174736"/>
    <w:rsid w:val="001914C5"/>
    <w:rsid w:val="001947AE"/>
    <w:rsid w:val="001A1164"/>
    <w:rsid w:val="001A21E3"/>
    <w:rsid w:val="001A76D8"/>
    <w:rsid w:val="001B7815"/>
    <w:rsid w:val="001C3DAD"/>
    <w:rsid w:val="001C5BEA"/>
    <w:rsid w:val="001D04AB"/>
    <w:rsid w:val="001D35B1"/>
    <w:rsid w:val="001E6B70"/>
    <w:rsid w:val="001E7461"/>
    <w:rsid w:val="001F7F1C"/>
    <w:rsid w:val="002149DD"/>
    <w:rsid w:val="00214E80"/>
    <w:rsid w:val="00221C23"/>
    <w:rsid w:val="00233E38"/>
    <w:rsid w:val="0024333D"/>
    <w:rsid w:val="002445B9"/>
    <w:rsid w:val="002457F1"/>
    <w:rsid w:val="00257916"/>
    <w:rsid w:val="00260ADA"/>
    <w:rsid w:val="00261B9C"/>
    <w:rsid w:val="00272CAA"/>
    <w:rsid w:val="0027493F"/>
    <w:rsid w:val="00280313"/>
    <w:rsid w:val="0028240B"/>
    <w:rsid w:val="00285FD6"/>
    <w:rsid w:val="00292E1B"/>
    <w:rsid w:val="00296356"/>
    <w:rsid w:val="002A018F"/>
    <w:rsid w:val="002B57F3"/>
    <w:rsid w:val="002D339F"/>
    <w:rsid w:val="002D7E49"/>
    <w:rsid w:val="002F21FB"/>
    <w:rsid w:val="00310D3B"/>
    <w:rsid w:val="003133EE"/>
    <w:rsid w:val="00314420"/>
    <w:rsid w:val="003151BE"/>
    <w:rsid w:val="00321889"/>
    <w:rsid w:val="00325E9F"/>
    <w:rsid w:val="003302F4"/>
    <w:rsid w:val="003417FC"/>
    <w:rsid w:val="00343CE4"/>
    <w:rsid w:val="00346AC1"/>
    <w:rsid w:val="00352EC9"/>
    <w:rsid w:val="0035535A"/>
    <w:rsid w:val="00364857"/>
    <w:rsid w:val="003653D2"/>
    <w:rsid w:val="0037040D"/>
    <w:rsid w:val="00374294"/>
    <w:rsid w:val="0037749D"/>
    <w:rsid w:val="00381543"/>
    <w:rsid w:val="00383AA5"/>
    <w:rsid w:val="00387D50"/>
    <w:rsid w:val="00391969"/>
    <w:rsid w:val="00394F2A"/>
    <w:rsid w:val="00395249"/>
    <w:rsid w:val="00397739"/>
    <w:rsid w:val="003A066C"/>
    <w:rsid w:val="003A21EE"/>
    <w:rsid w:val="003A548E"/>
    <w:rsid w:val="003B3370"/>
    <w:rsid w:val="003B5C7E"/>
    <w:rsid w:val="003C1EA4"/>
    <w:rsid w:val="003D13D3"/>
    <w:rsid w:val="003D4675"/>
    <w:rsid w:val="003D7FEE"/>
    <w:rsid w:val="003E1628"/>
    <w:rsid w:val="003E1C64"/>
    <w:rsid w:val="003E29A6"/>
    <w:rsid w:val="003E7925"/>
    <w:rsid w:val="003F660C"/>
    <w:rsid w:val="00406808"/>
    <w:rsid w:val="0040738E"/>
    <w:rsid w:val="00420540"/>
    <w:rsid w:val="00424F07"/>
    <w:rsid w:val="004401CF"/>
    <w:rsid w:val="004425B6"/>
    <w:rsid w:val="004437BF"/>
    <w:rsid w:val="00443E2D"/>
    <w:rsid w:val="004465EE"/>
    <w:rsid w:val="00446C09"/>
    <w:rsid w:val="00454CDE"/>
    <w:rsid w:val="004573EE"/>
    <w:rsid w:val="00460208"/>
    <w:rsid w:val="00463388"/>
    <w:rsid w:val="00467624"/>
    <w:rsid w:val="0048731C"/>
    <w:rsid w:val="00487A27"/>
    <w:rsid w:val="00490FEB"/>
    <w:rsid w:val="00494B2E"/>
    <w:rsid w:val="004A41FA"/>
    <w:rsid w:val="004B0FA1"/>
    <w:rsid w:val="004B3C66"/>
    <w:rsid w:val="004B696F"/>
    <w:rsid w:val="004C01F5"/>
    <w:rsid w:val="004C412F"/>
    <w:rsid w:val="004C6524"/>
    <w:rsid w:val="004C7FA2"/>
    <w:rsid w:val="004E4510"/>
    <w:rsid w:val="004E7827"/>
    <w:rsid w:val="004E79FF"/>
    <w:rsid w:val="004F09E7"/>
    <w:rsid w:val="004F0BEA"/>
    <w:rsid w:val="00511002"/>
    <w:rsid w:val="00513B95"/>
    <w:rsid w:val="00513FAB"/>
    <w:rsid w:val="00514A00"/>
    <w:rsid w:val="0051581B"/>
    <w:rsid w:val="00516094"/>
    <w:rsid w:val="0052437E"/>
    <w:rsid w:val="00527D59"/>
    <w:rsid w:val="00534F04"/>
    <w:rsid w:val="00535948"/>
    <w:rsid w:val="00535B6E"/>
    <w:rsid w:val="00537E91"/>
    <w:rsid w:val="00545D89"/>
    <w:rsid w:val="00552D10"/>
    <w:rsid w:val="005555B0"/>
    <w:rsid w:val="00577F36"/>
    <w:rsid w:val="005802B8"/>
    <w:rsid w:val="0058143B"/>
    <w:rsid w:val="00582AC5"/>
    <w:rsid w:val="0058363A"/>
    <w:rsid w:val="00586A20"/>
    <w:rsid w:val="005979C3"/>
    <w:rsid w:val="005A2129"/>
    <w:rsid w:val="005B6525"/>
    <w:rsid w:val="005C44DF"/>
    <w:rsid w:val="005C72DB"/>
    <w:rsid w:val="005D4FBF"/>
    <w:rsid w:val="005E39D5"/>
    <w:rsid w:val="005E529D"/>
    <w:rsid w:val="005F116B"/>
    <w:rsid w:val="005F5859"/>
    <w:rsid w:val="006000F2"/>
    <w:rsid w:val="006113F3"/>
    <w:rsid w:val="00614983"/>
    <w:rsid w:val="006149C1"/>
    <w:rsid w:val="00617E25"/>
    <w:rsid w:val="00621195"/>
    <w:rsid w:val="00645C3B"/>
    <w:rsid w:val="0064682D"/>
    <w:rsid w:val="006521EC"/>
    <w:rsid w:val="00655C1D"/>
    <w:rsid w:val="00656284"/>
    <w:rsid w:val="0066692D"/>
    <w:rsid w:val="006840F3"/>
    <w:rsid w:val="00686433"/>
    <w:rsid w:val="00694316"/>
    <w:rsid w:val="00695667"/>
    <w:rsid w:val="006B13BC"/>
    <w:rsid w:val="006B1AF1"/>
    <w:rsid w:val="006C66A2"/>
    <w:rsid w:val="006C775B"/>
    <w:rsid w:val="006D1DB0"/>
    <w:rsid w:val="006D3746"/>
    <w:rsid w:val="006D48C5"/>
    <w:rsid w:val="006E401C"/>
    <w:rsid w:val="006E7D29"/>
    <w:rsid w:val="006F6492"/>
    <w:rsid w:val="00700D7C"/>
    <w:rsid w:val="007065C7"/>
    <w:rsid w:val="00712E44"/>
    <w:rsid w:val="00714736"/>
    <w:rsid w:val="00720391"/>
    <w:rsid w:val="00722C1B"/>
    <w:rsid w:val="0073007A"/>
    <w:rsid w:val="007304C0"/>
    <w:rsid w:val="007349F7"/>
    <w:rsid w:val="007364A9"/>
    <w:rsid w:val="007526E8"/>
    <w:rsid w:val="00755C20"/>
    <w:rsid w:val="007573D1"/>
    <w:rsid w:val="00765E70"/>
    <w:rsid w:val="007839AB"/>
    <w:rsid w:val="0078546D"/>
    <w:rsid w:val="0078572E"/>
    <w:rsid w:val="007957D1"/>
    <w:rsid w:val="007B1125"/>
    <w:rsid w:val="007B17BF"/>
    <w:rsid w:val="007C2A52"/>
    <w:rsid w:val="007E44DF"/>
    <w:rsid w:val="007E61CB"/>
    <w:rsid w:val="007F0CBE"/>
    <w:rsid w:val="007F2D4C"/>
    <w:rsid w:val="007F60BC"/>
    <w:rsid w:val="0080154C"/>
    <w:rsid w:val="00807FCC"/>
    <w:rsid w:val="00833D4D"/>
    <w:rsid w:val="008525CF"/>
    <w:rsid w:val="008533C6"/>
    <w:rsid w:val="0085384C"/>
    <w:rsid w:val="00885C19"/>
    <w:rsid w:val="008A628C"/>
    <w:rsid w:val="008B72FD"/>
    <w:rsid w:val="008C32F6"/>
    <w:rsid w:val="008C4589"/>
    <w:rsid w:val="008C54FB"/>
    <w:rsid w:val="008C7D00"/>
    <w:rsid w:val="008D03A2"/>
    <w:rsid w:val="008D251D"/>
    <w:rsid w:val="008E2141"/>
    <w:rsid w:val="008E7A49"/>
    <w:rsid w:val="008F2CC8"/>
    <w:rsid w:val="0092472D"/>
    <w:rsid w:val="009251DE"/>
    <w:rsid w:val="00926957"/>
    <w:rsid w:val="00931F89"/>
    <w:rsid w:val="00936041"/>
    <w:rsid w:val="00940A16"/>
    <w:rsid w:val="009446EF"/>
    <w:rsid w:val="009448EC"/>
    <w:rsid w:val="00950867"/>
    <w:rsid w:val="00952E65"/>
    <w:rsid w:val="009819D2"/>
    <w:rsid w:val="009824D6"/>
    <w:rsid w:val="0098390E"/>
    <w:rsid w:val="00993DC7"/>
    <w:rsid w:val="00995439"/>
    <w:rsid w:val="009A04FD"/>
    <w:rsid w:val="009A1587"/>
    <w:rsid w:val="009B3FD0"/>
    <w:rsid w:val="009C1211"/>
    <w:rsid w:val="009C43C1"/>
    <w:rsid w:val="009C56F3"/>
    <w:rsid w:val="009D121D"/>
    <w:rsid w:val="009D3A4B"/>
    <w:rsid w:val="009E0BB3"/>
    <w:rsid w:val="009E239F"/>
    <w:rsid w:val="00A03B0D"/>
    <w:rsid w:val="00A0734C"/>
    <w:rsid w:val="00A235D0"/>
    <w:rsid w:val="00A3200F"/>
    <w:rsid w:val="00A43CF6"/>
    <w:rsid w:val="00A43EAD"/>
    <w:rsid w:val="00A44668"/>
    <w:rsid w:val="00A46364"/>
    <w:rsid w:val="00A47035"/>
    <w:rsid w:val="00A50AC9"/>
    <w:rsid w:val="00A52471"/>
    <w:rsid w:val="00A62B73"/>
    <w:rsid w:val="00A66110"/>
    <w:rsid w:val="00A7624D"/>
    <w:rsid w:val="00A83193"/>
    <w:rsid w:val="00A83F9A"/>
    <w:rsid w:val="00A841DC"/>
    <w:rsid w:val="00A843E4"/>
    <w:rsid w:val="00A9468F"/>
    <w:rsid w:val="00A96C6C"/>
    <w:rsid w:val="00AD67FD"/>
    <w:rsid w:val="00AE5DD6"/>
    <w:rsid w:val="00AF52A4"/>
    <w:rsid w:val="00AF5F28"/>
    <w:rsid w:val="00AF7FA1"/>
    <w:rsid w:val="00B034F2"/>
    <w:rsid w:val="00B07173"/>
    <w:rsid w:val="00B11A6C"/>
    <w:rsid w:val="00B14D36"/>
    <w:rsid w:val="00B17357"/>
    <w:rsid w:val="00B25C13"/>
    <w:rsid w:val="00B2715D"/>
    <w:rsid w:val="00B30A2C"/>
    <w:rsid w:val="00B358D9"/>
    <w:rsid w:val="00B40E3D"/>
    <w:rsid w:val="00B44951"/>
    <w:rsid w:val="00B45D51"/>
    <w:rsid w:val="00B511A4"/>
    <w:rsid w:val="00B575DE"/>
    <w:rsid w:val="00B7025B"/>
    <w:rsid w:val="00B72622"/>
    <w:rsid w:val="00B87857"/>
    <w:rsid w:val="00B97427"/>
    <w:rsid w:val="00BA0A7F"/>
    <w:rsid w:val="00BA2503"/>
    <w:rsid w:val="00BB18E4"/>
    <w:rsid w:val="00BB38E5"/>
    <w:rsid w:val="00BC1BA6"/>
    <w:rsid w:val="00BC29AC"/>
    <w:rsid w:val="00BC491E"/>
    <w:rsid w:val="00BD5D22"/>
    <w:rsid w:val="00BF7FA9"/>
    <w:rsid w:val="00C10DB9"/>
    <w:rsid w:val="00C2496A"/>
    <w:rsid w:val="00C26E0C"/>
    <w:rsid w:val="00C27B29"/>
    <w:rsid w:val="00C43C76"/>
    <w:rsid w:val="00C465DA"/>
    <w:rsid w:val="00C46818"/>
    <w:rsid w:val="00C46AF1"/>
    <w:rsid w:val="00C47F7A"/>
    <w:rsid w:val="00C5433E"/>
    <w:rsid w:val="00C60D52"/>
    <w:rsid w:val="00C83865"/>
    <w:rsid w:val="00C94AA3"/>
    <w:rsid w:val="00C972C0"/>
    <w:rsid w:val="00CA4B3F"/>
    <w:rsid w:val="00CB4229"/>
    <w:rsid w:val="00CC2A96"/>
    <w:rsid w:val="00CC4435"/>
    <w:rsid w:val="00CD5E14"/>
    <w:rsid w:val="00CF4B61"/>
    <w:rsid w:val="00D01355"/>
    <w:rsid w:val="00D06329"/>
    <w:rsid w:val="00D10A84"/>
    <w:rsid w:val="00D11240"/>
    <w:rsid w:val="00D11BD7"/>
    <w:rsid w:val="00D1210F"/>
    <w:rsid w:val="00D17A6C"/>
    <w:rsid w:val="00D26D35"/>
    <w:rsid w:val="00D27423"/>
    <w:rsid w:val="00D27742"/>
    <w:rsid w:val="00D301A8"/>
    <w:rsid w:val="00D3767E"/>
    <w:rsid w:val="00D45726"/>
    <w:rsid w:val="00D45781"/>
    <w:rsid w:val="00D45955"/>
    <w:rsid w:val="00D5495F"/>
    <w:rsid w:val="00D60B06"/>
    <w:rsid w:val="00D65062"/>
    <w:rsid w:val="00D656BD"/>
    <w:rsid w:val="00D71F5D"/>
    <w:rsid w:val="00D72DF2"/>
    <w:rsid w:val="00D74ADC"/>
    <w:rsid w:val="00D94ACE"/>
    <w:rsid w:val="00D95D9B"/>
    <w:rsid w:val="00D97C74"/>
    <w:rsid w:val="00DA2B53"/>
    <w:rsid w:val="00DA7611"/>
    <w:rsid w:val="00DD6E96"/>
    <w:rsid w:val="00DE5992"/>
    <w:rsid w:val="00DF09DD"/>
    <w:rsid w:val="00DF3755"/>
    <w:rsid w:val="00DF6C1B"/>
    <w:rsid w:val="00E11694"/>
    <w:rsid w:val="00E125F5"/>
    <w:rsid w:val="00E17A2D"/>
    <w:rsid w:val="00E21266"/>
    <w:rsid w:val="00E26CC9"/>
    <w:rsid w:val="00E307C6"/>
    <w:rsid w:val="00E34F00"/>
    <w:rsid w:val="00E446D2"/>
    <w:rsid w:val="00E44C14"/>
    <w:rsid w:val="00E47EAD"/>
    <w:rsid w:val="00E50A5F"/>
    <w:rsid w:val="00E57017"/>
    <w:rsid w:val="00E616B8"/>
    <w:rsid w:val="00E87D98"/>
    <w:rsid w:val="00EA3DE6"/>
    <w:rsid w:val="00EA624E"/>
    <w:rsid w:val="00EA671F"/>
    <w:rsid w:val="00EB16B6"/>
    <w:rsid w:val="00EC7E2C"/>
    <w:rsid w:val="00ED29D8"/>
    <w:rsid w:val="00ED3448"/>
    <w:rsid w:val="00EE5797"/>
    <w:rsid w:val="00EF26EB"/>
    <w:rsid w:val="00EF592C"/>
    <w:rsid w:val="00F21A14"/>
    <w:rsid w:val="00F22663"/>
    <w:rsid w:val="00F24D81"/>
    <w:rsid w:val="00F328F8"/>
    <w:rsid w:val="00F34038"/>
    <w:rsid w:val="00F45693"/>
    <w:rsid w:val="00F56770"/>
    <w:rsid w:val="00F6258D"/>
    <w:rsid w:val="00F70DFB"/>
    <w:rsid w:val="00F73542"/>
    <w:rsid w:val="00F7387C"/>
    <w:rsid w:val="00F7394E"/>
    <w:rsid w:val="00F81E4F"/>
    <w:rsid w:val="00F85517"/>
    <w:rsid w:val="00F87C53"/>
    <w:rsid w:val="00FA13F4"/>
    <w:rsid w:val="00FB2AE0"/>
    <w:rsid w:val="00FB55C5"/>
    <w:rsid w:val="00FC0793"/>
    <w:rsid w:val="00FC3309"/>
    <w:rsid w:val="00FC4AA2"/>
    <w:rsid w:val="00FD056D"/>
    <w:rsid w:val="00FD3D3C"/>
    <w:rsid w:val="00FE0809"/>
    <w:rsid w:val="00FE1C22"/>
    <w:rsid w:val="00FE1C4E"/>
    <w:rsid w:val="00FE1F28"/>
    <w:rsid w:val="00FE1FBB"/>
    <w:rsid w:val="00FE2C4A"/>
    <w:rsid w:val="00FE7DB2"/>
    <w:rsid w:val="00FF5442"/>
    <w:rsid w:val="00FF6F6F"/>
    <w:rsid w:val="03A42F30"/>
    <w:rsid w:val="05EA8C2C"/>
    <w:rsid w:val="071C68ED"/>
    <w:rsid w:val="0B255B3E"/>
    <w:rsid w:val="0B5D682F"/>
    <w:rsid w:val="0BA7F30E"/>
    <w:rsid w:val="0D370C42"/>
    <w:rsid w:val="0E67A1EB"/>
    <w:rsid w:val="100FFBE0"/>
    <w:rsid w:val="1030D952"/>
    <w:rsid w:val="10E504F8"/>
    <w:rsid w:val="1458C22C"/>
    <w:rsid w:val="14EB2218"/>
    <w:rsid w:val="1649BB84"/>
    <w:rsid w:val="16C7693A"/>
    <w:rsid w:val="18D887D6"/>
    <w:rsid w:val="1E71F0DA"/>
    <w:rsid w:val="1F48905C"/>
    <w:rsid w:val="20709A00"/>
    <w:rsid w:val="217E1689"/>
    <w:rsid w:val="23B15789"/>
    <w:rsid w:val="25F508D5"/>
    <w:rsid w:val="26E8F84B"/>
    <w:rsid w:val="2910643D"/>
    <w:rsid w:val="30B0DC7D"/>
    <w:rsid w:val="31950750"/>
    <w:rsid w:val="31C24F2E"/>
    <w:rsid w:val="33B1B2E7"/>
    <w:rsid w:val="34AC6B56"/>
    <w:rsid w:val="354D8348"/>
    <w:rsid w:val="35A0F2E3"/>
    <w:rsid w:val="3885240A"/>
    <w:rsid w:val="3A615C79"/>
    <w:rsid w:val="3B311627"/>
    <w:rsid w:val="3C825BA9"/>
    <w:rsid w:val="3F1FF38F"/>
    <w:rsid w:val="3FB9FC6B"/>
    <w:rsid w:val="40D3FDEE"/>
    <w:rsid w:val="42664D8E"/>
    <w:rsid w:val="426E6FA7"/>
    <w:rsid w:val="429B3DDB"/>
    <w:rsid w:val="42BF3252"/>
    <w:rsid w:val="42F19D2D"/>
    <w:rsid w:val="469CDAF7"/>
    <w:rsid w:val="47037828"/>
    <w:rsid w:val="48987F5B"/>
    <w:rsid w:val="492353C5"/>
    <w:rsid w:val="4FA15C4B"/>
    <w:rsid w:val="4FB9A6F8"/>
    <w:rsid w:val="50AE473F"/>
    <w:rsid w:val="50F545AA"/>
    <w:rsid w:val="513EF75E"/>
    <w:rsid w:val="52084350"/>
    <w:rsid w:val="54BDEC22"/>
    <w:rsid w:val="54E92EA1"/>
    <w:rsid w:val="5D7590D8"/>
    <w:rsid w:val="68E581C8"/>
    <w:rsid w:val="6CDF27F1"/>
    <w:rsid w:val="700030AB"/>
    <w:rsid w:val="734D6D56"/>
    <w:rsid w:val="75E3C38A"/>
    <w:rsid w:val="7821A274"/>
    <w:rsid w:val="7842E58E"/>
    <w:rsid w:val="7A164A7C"/>
    <w:rsid w:val="7BE866AB"/>
    <w:rsid w:val="7D84370C"/>
    <w:rsid w:val="7F20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08CE"/>
  <w15:docId w15:val="{9BA7E12B-4FA2-4B62-AD50-27A6D073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0D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24F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qFormat/>
    <w:rsid w:val="00E53B64"/>
    <w:rPr>
      <w:rFonts w:ascii="Calibri" w:eastAsiaTheme="minorHAnsi" w:hAnsi="Calibr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8966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89663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896632"/>
    <w:rPr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896632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ascii="Arial" w:hAnsi="Arial"/>
      <w:b/>
      <w:color w:val="00000A"/>
      <w:sz w:val="24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PlainTextChar"/>
    <w:uiPriority w:val="99"/>
    <w:unhideWhenUsed/>
    <w:qFormat/>
    <w:rsid w:val="00E53B64"/>
    <w:rPr>
      <w:rFonts w:ascii="Calibri" w:eastAsiaTheme="minorHAnsi" w:hAnsi="Calibri" w:cstheme="minorBidi"/>
      <w:sz w:val="22"/>
      <w:szCs w:val="21"/>
    </w:rPr>
  </w:style>
  <w:style w:type="paragraph" w:styleId="CommentText">
    <w:name w:val="annotation text"/>
    <w:basedOn w:val="Normal"/>
    <w:link w:val="CommentTextChar"/>
    <w:semiHidden/>
    <w:unhideWhenUsed/>
    <w:qFormat/>
    <w:rsid w:val="00896632"/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89663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qFormat/>
    <w:rsid w:val="0089663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F1FBC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183"/>
    <w:pPr>
      <w:ind w:left="720"/>
    </w:pPr>
    <w:rPr>
      <w:rFonts w:ascii="Calibri" w:eastAsiaTheme="minorHAnsi" w:hAnsi="Calibri"/>
      <w:sz w:val="22"/>
      <w:szCs w:val="22"/>
    </w:rPr>
  </w:style>
  <w:style w:type="paragraph" w:styleId="Revision">
    <w:name w:val="Revision"/>
    <w:uiPriority w:val="99"/>
    <w:semiHidden/>
    <w:qFormat/>
    <w:rsid w:val="00423EB6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60D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424F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link">
    <w:name w:val="Hyperlink"/>
    <w:basedOn w:val="DefaultParagraphFont"/>
    <w:unhideWhenUsed/>
    <w:rsid w:val="00580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75BC8ACA7BD41A73E72FF3E1FF4A0" ma:contentTypeVersion="7" ma:contentTypeDescription="Create a new document." ma:contentTypeScope="" ma:versionID="433cada019dd96809316fe9b0df7169a">
  <xsd:schema xmlns:xsd="http://www.w3.org/2001/XMLSchema" xmlns:xs="http://www.w3.org/2001/XMLSchema" xmlns:p="http://schemas.microsoft.com/office/2006/metadata/properties" xmlns:ns3="0aaa54a8-d8f6-4803-bba1-f0619c68040e" xmlns:ns4="dd574814-431b-4834-a397-227f8177d859" targetNamespace="http://schemas.microsoft.com/office/2006/metadata/properties" ma:root="true" ma:fieldsID="b3888f5f15c3ea9942d78b1f7efc6277" ns3:_="" ns4:_="">
    <xsd:import namespace="0aaa54a8-d8f6-4803-bba1-f0619c68040e"/>
    <xsd:import namespace="dd574814-431b-4834-a397-227f8177d8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a54a8-d8f6-4803-bba1-f0619c6804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74814-431b-4834-a397-227f8177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BAEF-5D34-40A3-9110-74A4D7F79E35}">
  <ds:schemaRefs>
    <ds:schemaRef ds:uri="http://purl.org/dc/elements/1.1/"/>
    <ds:schemaRef ds:uri="http://www.w3.org/XML/1998/namespace"/>
    <ds:schemaRef ds:uri="0aaa54a8-d8f6-4803-bba1-f0619c68040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d574814-431b-4834-a397-227f8177d85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6999052-9F56-4F34-B4C4-99DC24B44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a54a8-d8f6-4803-bba1-f0619c68040e"/>
    <ds:schemaRef ds:uri="dd574814-431b-4834-a397-227f8177d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1074C4-FC72-4000-A0E2-868596FFC0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87058-124F-4B15-999D-E13C6BA0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Scarborough</dc:creator>
  <cp:lastModifiedBy>Helen Scarborough</cp:lastModifiedBy>
  <cp:revision>2</cp:revision>
  <cp:lastPrinted>2022-03-28T06:39:00Z</cp:lastPrinted>
  <dcterms:created xsi:type="dcterms:W3CDTF">2022-04-01T12:47:00Z</dcterms:created>
  <dcterms:modified xsi:type="dcterms:W3CDTF">2022-04-01T12:47:00Z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2017-05-12T09:04:00Z</dcterms:created>
  <dc:creator>Caroline Matthews</dc:creator>
  <dc:description/>
  <dc:language>en-GB</dc:language>
  <cp:lastModifiedBy/>
  <cp:lastPrinted>2014-10-28T13:21:00Z</cp:lastPrinted>
  <dcterms:modified xsi:type="dcterms:W3CDTF">2017-05-12T11:17:06Z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Cambridge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0x010100E9275BC8ACA7BD41A73E72FF3E1FF4A0</vt:lpwstr>
  </property>
</Properties>
</file>