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3C" w:rsidRDefault="00592862" w:rsidP="00222EFB">
      <w:pPr>
        <w:pStyle w:val="Heading2"/>
      </w:pPr>
      <w:r>
        <w:t>Quant Operations- Software Engineering</w:t>
      </w:r>
      <w:r w:rsidR="00234481">
        <w:t xml:space="preserve"> Internship</w:t>
      </w:r>
    </w:p>
    <w:p w:rsidR="00222EFB" w:rsidRPr="00222EFB" w:rsidRDefault="00222EFB" w:rsidP="00222EFB"/>
    <w:p w:rsidR="005A5728" w:rsidRPr="002C6532" w:rsidRDefault="005A5728" w:rsidP="005A5728">
      <w:pPr>
        <w:rPr>
          <w:rFonts w:cstheme="minorHAnsi"/>
          <w:sz w:val="20"/>
          <w:szCs w:val="20"/>
        </w:rPr>
      </w:pPr>
      <w:r w:rsidRPr="00110A36">
        <w:rPr>
          <w:rFonts w:cstheme="minorHAnsi"/>
          <w:b/>
          <w:sz w:val="20"/>
          <w:szCs w:val="20"/>
        </w:rPr>
        <w:t>Location:</w:t>
      </w:r>
      <w:r w:rsidR="002C6532">
        <w:rPr>
          <w:rFonts w:cstheme="minorHAnsi"/>
          <w:b/>
          <w:sz w:val="20"/>
          <w:szCs w:val="20"/>
        </w:rPr>
        <w:t xml:space="preserve"> </w:t>
      </w:r>
      <w:r w:rsidR="002C6532">
        <w:rPr>
          <w:rFonts w:cstheme="minorHAnsi"/>
          <w:sz w:val="20"/>
          <w:szCs w:val="20"/>
        </w:rPr>
        <w:t>London</w:t>
      </w:r>
    </w:p>
    <w:p w:rsidR="000B35BF" w:rsidRPr="000B35BF" w:rsidRDefault="000B35BF" w:rsidP="000B35BF">
      <w:pPr>
        <w:jc w:val="both"/>
        <w:rPr>
          <w:rFonts w:cstheme="minorHAnsi"/>
          <w:b/>
          <w:sz w:val="20"/>
          <w:szCs w:val="20"/>
        </w:rPr>
      </w:pPr>
      <w:r w:rsidRPr="000B35BF">
        <w:rPr>
          <w:rFonts w:cstheme="minorHAnsi"/>
          <w:b/>
          <w:sz w:val="20"/>
          <w:szCs w:val="20"/>
        </w:rPr>
        <w:t>Imagine writing the code at the core of your company’s success.</w:t>
      </w:r>
    </w:p>
    <w:p w:rsidR="005C3631" w:rsidRDefault="005C3631" w:rsidP="00C23625">
      <w:pPr>
        <w:jc w:val="both"/>
        <w:rPr>
          <w:rFonts w:cstheme="minorHAnsi"/>
          <w:sz w:val="20"/>
          <w:szCs w:val="20"/>
        </w:rPr>
      </w:pPr>
      <w:r w:rsidRPr="005C3631">
        <w:rPr>
          <w:rFonts w:cstheme="minorHAnsi"/>
          <w:sz w:val="20"/>
          <w:szCs w:val="20"/>
        </w:rPr>
        <w:t xml:space="preserve">G-Research is a leading quantitative research and technology </w:t>
      </w:r>
      <w:r w:rsidR="000B35BF">
        <w:rPr>
          <w:rFonts w:cstheme="minorHAnsi"/>
          <w:sz w:val="20"/>
          <w:szCs w:val="20"/>
        </w:rPr>
        <w:t xml:space="preserve">company. </w:t>
      </w:r>
      <w:r w:rsidRPr="005C3631">
        <w:rPr>
          <w:rFonts w:cstheme="minorHAnsi"/>
          <w:sz w:val="20"/>
          <w:szCs w:val="20"/>
        </w:rPr>
        <w:t>By using the latest scientific techniques, we produce world-beating predictive research and build advanced technology to analyse the world’s data.</w:t>
      </w:r>
    </w:p>
    <w:p w:rsidR="001E7D2D" w:rsidRDefault="000B35BF" w:rsidP="000B35BF">
      <w:pPr>
        <w:pStyle w:val="ListParagraph"/>
        <w:ind w:left="0"/>
        <w:rPr>
          <w:rFonts w:eastAsiaTheme="minorHAnsi" w:cstheme="minorHAnsi"/>
          <w:sz w:val="20"/>
          <w:szCs w:val="20"/>
        </w:rPr>
      </w:pPr>
      <w:r w:rsidRPr="000B35BF">
        <w:rPr>
          <w:rFonts w:eastAsiaTheme="minorHAnsi" w:cstheme="minorHAnsi"/>
          <w:sz w:val="20"/>
          <w:szCs w:val="20"/>
        </w:rPr>
        <w:t>Software Engineering is core to our business. By designing and implementing real-time systems, our engineers are solving some of the world's most complex financial problems.</w:t>
      </w:r>
    </w:p>
    <w:p w:rsidR="000B35BF" w:rsidRDefault="000B35BF" w:rsidP="000B35BF">
      <w:pPr>
        <w:pStyle w:val="ListParagraph"/>
        <w:ind w:left="0"/>
        <w:rPr>
          <w:rFonts w:eastAsiaTheme="minorHAnsi" w:cstheme="minorHAnsi"/>
          <w:sz w:val="20"/>
          <w:szCs w:val="20"/>
        </w:rPr>
      </w:pPr>
    </w:p>
    <w:p w:rsidR="000B35BF" w:rsidRPr="000B35BF" w:rsidRDefault="000B35BF" w:rsidP="000B35BF">
      <w:pPr>
        <w:pStyle w:val="ListParagraph"/>
        <w:ind w:left="0"/>
        <w:rPr>
          <w:rFonts w:eastAsiaTheme="minorHAnsi" w:cstheme="minorHAnsi"/>
          <w:sz w:val="20"/>
          <w:szCs w:val="20"/>
        </w:rPr>
      </w:pPr>
      <w:r w:rsidRPr="000B35BF">
        <w:rPr>
          <w:rFonts w:eastAsiaTheme="minorHAnsi" w:cstheme="minorHAnsi"/>
          <w:sz w:val="20"/>
          <w:szCs w:val="20"/>
        </w:rPr>
        <w:t>G-Research develops and maintains an incredibly successful set of research, analysis and real-time platforms used within the quantitative finance arena. We are transforming these platforms from a suite of mostly in-house enterprise solutions to cloud style distributed systems that leverage the best of open source and third party offerings. Join us to be at the centre of this exciting change and have the opportunity to work with technologies such as Spark, Kafka, Cassandra, .NET Core, Docker, Kubernetes and more as we make the transition.</w:t>
      </w:r>
    </w:p>
    <w:p w:rsidR="000B35BF" w:rsidRPr="000B35BF" w:rsidRDefault="000B35BF" w:rsidP="000B35BF">
      <w:pPr>
        <w:pStyle w:val="ListParagraph"/>
        <w:ind w:left="0"/>
        <w:rPr>
          <w:rFonts w:eastAsiaTheme="minorHAnsi" w:cstheme="minorHAnsi"/>
          <w:sz w:val="20"/>
          <w:szCs w:val="20"/>
        </w:rPr>
      </w:pPr>
    </w:p>
    <w:p w:rsidR="000B35BF" w:rsidRPr="000B35BF" w:rsidRDefault="000B35BF" w:rsidP="000B35BF">
      <w:pPr>
        <w:pStyle w:val="ListParagraph"/>
        <w:ind w:left="0"/>
        <w:rPr>
          <w:rFonts w:eastAsiaTheme="minorHAnsi" w:cstheme="minorHAnsi"/>
          <w:sz w:val="20"/>
          <w:szCs w:val="20"/>
        </w:rPr>
      </w:pPr>
      <w:r w:rsidRPr="000B35BF">
        <w:rPr>
          <w:rFonts w:eastAsiaTheme="minorHAnsi" w:cstheme="minorHAnsi"/>
          <w:sz w:val="20"/>
          <w:szCs w:val="20"/>
        </w:rPr>
        <w:t>As we evolve our technology we are also evolving the way we work. Innovation happens at the blurry edge of disciplines so we work cross-functionally to generate new ideas and business opportunities. Developers work closely with our quantitative research groups to deliver outstanding data, taking ownership of the full design and implementation lifecycle of projects.</w:t>
      </w:r>
    </w:p>
    <w:p w:rsidR="000B35BF" w:rsidRDefault="000B35BF" w:rsidP="000B35BF">
      <w:pPr>
        <w:pStyle w:val="ListParagraph"/>
        <w:ind w:left="0"/>
        <w:rPr>
          <w:rFonts w:eastAsiaTheme="minorHAnsi" w:cstheme="minorHAnsi"/>
          <w:sz w:val="20"/>
          <w:szCs w:val="20"/>
        </w:rPr>
      </w:pPr>
    </w:p>
    <w:p w:rsidR="000B35BF" w:rsidRPr="001E7D2D" w:rsidRDefault="000B35BF" w:rsidP="000B35BF">
      <w:pPr>
        <w:pStyle w:val="ListParagraph"/>
        <w:ind w:left="0"/>
        <w:rPr>
          <w:rFonts w:cstheme="minorHAnsi"/>
          <w:b/>
          <w:sz w:val="20"/>
          <w:szCs w:val="20"/>
        </w:rPr>
      </w:pPr>
    </w:p>
    <w:p w:rsidR="005A5728" w:rsidRPr="00110A36" w:rsidRDefault="002207C6" w:rsidP="005A5728">
      <w:pPr>
        <w:rPr>
          <w:rFonts w:cstheme="minorHAnsi"/>
          <w:b/>
          <w:sz w:val="20"/>
          <w:szCs w:val="20"/>
        </w:rPr>
      </w:pPr>
      <w:r>
        <w:rPr>
          <w:rFonts w:cstheme="minorHAnsi"/>
          <w:b/>
          <w:sz w:val="20"/>
          <w:szCs w:val="20"/>
        </w:rPr>
        <w:t>T</w:t>
      </w:r>
      <w:r w:rsidR="005A5728" w:rsidRPr="00110A36">
        <w:rPr>
          <w:rFonts w:cstheme="minorHAnsi"/>
          <w:b/>
          <w:sz w:val="20"/>
          <w:szCs w:val="20"/>
        </w:rPr>
        <w:t xml:space="preserve">he </w:t>
      </w:r>
      <w:r w:rsidR="003B5D46">
        <w:rPr>
          <w:rFonts w:cstheme="minorHAnsi"/>
          <w:b/>
          <w:sz w:val="20"/>
          <w:szCs w:val="20"/>
        </w:rPr>
        <w:t>role</w:t>
      </w:r>
      <w:r w:rsidR="005A5728" w:rsidRPr="00110A36">
        <w:rPr>
          <w:rFonts w:cstheme="minorHAnsi"/>
          <w:b/>
          <w:sz w:val="20"/>
          <w:szCs w:val="20"/>
        </w:rPr>
        <w:t xml:space="preserve"> </w:t>
      </w:r>
    </w:p>
    <w:p w:rsidR="00122447" w:rsidRDefault="00122447" w:rsidP="005A5728">
      <w:pPr>
        <w:rPr>
          <w:rFonts w:ascii="Calibri" w:hAnsi="Calibri" w:cs="Calibri"/>
          <w:color w:val="000000"/>
          <w:sz w:val="20"/>
          <w:szCs w:val="20"/>
        </w:rPr>
      </w:pPr>
      <w:r w:rsidRPr="00122447">
        <w:rPr>
          <w:rFonts w:ascii="Calibri" w:hAnsi="Calibri" w:cs="Calibri"/>
          <w:color w:val="000000"/>
          <w:sz w:val="20"/>
          <w:szCs w:val="20"/>
        </w:rPr>
        <w:t xml:space="preserve">We are currently seeking the brightest students to join us for the summer between their penultimate and final year of study. We offer internships lasting between 12 weeks and 6 months. Joining G-Research as an Intern will enable you to develop knowledge of working with successful legacy systems as they are modernised; a highly sought after skill. </w:t>
      </w:r>
    </w:p>
    <w:p w:rsidR="003312D9" w:rsidRDefault="00122447" w:rsidP="005A5728">
      <w:pPr>
        <w:rPr>
          <w:rFonts w:cstheme="minorHAnsi"/>
          <w:b/>
          <w:sz w:val="20"/>
          <w:szCs w:val="20"/>
        </w:rPr>
      </w:pPr>
      <w:r w:rsidRPr="00122447">
        <w:rPr>
          <w:rFonts w:ascii="Calibri" w:hAnsi="Calibri" w:cs="Calibri"/>
          <w:color w:val="000000"/>
          <w:sz w:val="20"/>
          <w:szCs w:val="20"/>
        </w:rPr>
        <w:t>If you're an innovator, intellectually curious, and want to build world class software, then you'll find friends and a home with us. You will be performing a challenging and satisfying software development role as part of an existing team, delivering improvements to our production code</w:t>
      </w:r>
    </w:p>
    <w:p w:rsidR="003C7118" w:rsidRPr="003C7118" w:rsidRDefault="003C7118" w:rsidP="003C7118">
      <w:pPr>
        <w:rPr>
          <w:rFonts w:cstheme="minorHAnsi"/>
          <w:b/>
          <w:sz w:val="20"/>
          <w:szCs w:val="20"/>
        </w:rPr>
      </w:pPr>
      <w:r w:rsidRPr="003C7118">
        <w:rPr>
          <w:rFonts w:cstheme="minorHAnsi"/>
          <w:b/>
          <w:sz w:val="20"/>
          <w:szCs w:val="20"/>
        </w:rPr>
        <w:t>The key responsibilities of the role include:</w:t>
      </w:r>
    </w:p>
    <w:p w:rsidR="00122447" w:rsidRPr="00E54F10" w:rsidRDefault="00122447" w:rsidP="00122447">
      <w:pPr>
        <w:pStyle w:val="ListParagraph"/>
        <w:numPr>
          <w:ilvl w:val="0"/>
          <w:numId w:val="9"/>
        </w:numPr>
        <w:tabs>
          <w:tab w:val="left" w:pos="2655"/>
        </w:tabs>
        <w:rPr>
          <w:sz w:val="20"/>
          <w:szCs w:val="20"/>
        </w:rPr>
      </w:pPr>
      <w:r w:rsidRPr="00E54F10">
        <w:rPr>
          <w:sz w:val="20"/>
          <w:szCs w:val="20"/>
        </w:rPr>
        <w:t>Enhancing and supporting the existing trade technology platform and associated toolset.</w:t>
      </w:r>
    </w:p>
    <w:p w:rsidR="00122447" w:rsidRPr="00E54F10" w:rsidRDefault="00122447" w:rsidP="00122447">
      <w:pPr>
        <w:pStyle w:val="ListParagraph"/>
        <w:numPr>
          <w:ilvl w:val="0"/>
          <w:numId w:val="9"/>
        </w:numPr>
        <w:tabs>
          <w:tab w:val="left" w:pos="2655"/>
        </w:tabs>
        <w:rPr>
          <w:sz w:val="20"/>
          <w:szCs w:val="20"/>
        </w:rPr>
      </w:pPr>
      <w:r w:rsidRPr="00E54F10">
        <w:rPr>
          <w:sz w:val="20"/>
          <w:szCs w:val="20"/>
        </w:rPr>
        <w:t>Designing and implementing high quality code to work with large data sets.</w:t>
      </w:r>
    </w:p>
    <w:p w:rsidR="00122447" w:rsidRPr="00E54F10" w:rsidRDefault="00122447" w:rsidP="00122447">
      <w:pPr>
        <w:pStyle w:val="ListParagraph"/>
        <w:numPr>
          <w:ilvl w:val="0"/>
          <w:numId w:val="9"/>
        </w:numPr>
        <w:tabs>
          <w:tab w:val="left" w:pos="2655"/>
        </w:tabs>
        <w:rPr>
          <w:sz w:val="20"/>
          <w:szCs w:val="20"/>
        </w:rPr>
      </w:pPr>
      <w:r w:rsidRPr="00E54F10">
        <w:rPr>
          <w:sz w:val="20"/>
          <w:szCs w:val="20"/>
        </w:rPr>
        <w:t>Research on raw data, working with quant teams to ensure data quality and value.</w:t>
      </w:r>
    </w:p>
    <w:p w:rsidR="00122447" w:rsidRPr="00E54F10" w:rsidRDefault="00122447" w:rsidP="00122447">
      <w:pPr>
        <w:pStyle w:val="ListParagraph"/>
        <w:numPr>
          <w:ilvl w:val="0"/>
          <w:numId w:val="9"/>
        </w:numPr>
        <w:tabs>
          <w:tab w:val="left" w:pos="2655"/>
        </w:tabs>
        <w:rPr>
          <w:sz w:val="20"/>
          <w:szCs w:val="20"/>
        </w:rPr>
      </w:pPr>
      <w:r w:rsidRPr="00E54F10">
        <w:rPr>
          <w:sz w:val="20"/>
          <w:szCs w:val="20"/>
        </w:rPr>
        <w:t>Database design and query performance, optimisation enhancements, where possible.</w:t>
      </w:r>
    </w:p>
    <w:p w:rsidR="00122447" w:rsidRPr="00E54F10" w:rsidRDefault="00122447" w:rsidP="00122447">
      <w:pPr>
        <w:pStyle w:val="ListParagraph"/>
        <w:numPr>
          <w:ilvl w:val="0"/>
          <w:numId w:val="9"/>
        </w:numPr>
        <w:tabs>
          <w:tab w:val="left" w:pos="2655"/>
        </w:tabs>
        <w:rPr>
          <w:sz w:val="20"/>
          <w:szCs w:val="20"/>
        </w:rPr>
      </w:pPr>
      <w:r w:rsidRPr="00E54F10">
        <w:rPr>
          <w:sz w:val="20"/>
          <w:szCs w:val="20"/>
        </w:rPr>
        <w:t>Maintaining and enhancing existing infrastructure and data processing tools responsible for regular handling of many significant data feeds.</w:t>
      </w:r>
    </w:p>
    <w:p w:rsidR="00122447" w:rsidRPr="00E54F10" w:rsidRDefault="00122447" w:rsidP="00122447">
      <w:pPr>
        <w:pStyle w:val="ListParagraph"/>
        <w:numPr>
          <w:ilvl w:val="0"/>
          <w:numId w:val="9"/>
        </w:numPr>
        <w:tabs>
          <w:tab w:val="left" w:pos="2655"/>
        </w:tabs>
        <w:rPr>
          <w:sz w:val="20"/>
          <w:szCs w:val="20"/>
        </w:rPr>
      </w:pPr>
      <w:r w:rsidRPr="00E54F10">
        <w:rPr>
          <w:sz w:val="20"/>
          <w:szCs w:val="20"/>
        </w:rPr>
        <w:t>Responding to the ever-changing requirements of the business.</w:t>
      </w:r>
    </w:p>
    <w:p w:rsidR="003C7118" w:rsidRDefault="003C7118" w:rsidP="005A5728">
      <w:pPr>
        <w:rPr>
          <w:rFonts w:cstheme="minorHAnsi"/>
          <w:b/>
          <w:sz w:val="20"/>
          <w:szCs w:val="20"/>
        </w:rPr>
      </w:pPr>
    </w:p>
    <w:p w:rsidR="005A5728" w:rsidRPr="00110A36" w:rsidRDefault="005C3631" w:rsidP="005A5728">
      <w:pPr>
        <w:rPr>
          <w:rFonts w:cstheme="minorHAnsi"/>
          <w:b/>
          <w:sz w:val="20"/>
          <w:szCs w:val="20"/>
        </w:rPr>
      </w:pPr>
      <w:r>
        <w:rPr>
          <w:rFonts w:cstheme="minorHAnsi"/>
          <w:b/>
          <w:sz w:val="20"/>
          <w:szCs w:val="20"/>
        </w:rPr>
        <w:t>Who are we looking for?</w:t>
      </w:r>
    </w:p>
    <w:p w:rsidR="00122447" w:rsidRPr="00122447" w:rsidRDefault="00122447" w:rsidP="00122447">
      <w:pPr>
        <w:tabs>
          <w:tab w:val="left" w:pos="2655"/>
        </w:tabs>
        <w:spacing w:after="0" w:line="240" w:lineRule="auto"/>
        <w:rPr>
          <w:rFonts w:ascii="Calibri" w:eastAsia="Calibri" w:hAnsi="Calibri" w:cs="Times New Roman"/>
          <w:sz w:val="20"/>
          <w:szCs w:val="20"/>
        </w:rPr>
      </w:pPr>
      <w:bookmarkStart w:id="0" w:name="OLE_LINK12"/>
      <w:r w:rsidRPr="00122447">
        <w:rPr>
          <w:rFonts w:ascii="Calibri" w:eastAsia="Calibri" w:hAnsi="Calibri" w:cs="Times New Roman"/>
          <w:sz w:val="20"/>
          <w:szCs w:val="20"/>
        </w:rPr>
        <w:t>Successful candidates will be strong, competent and practical software engineers. They should be enthusiastic and have a genuine interest in both software technology and the underlying hardware.</w:t>
      </w:r>
    </w:p>
    <w:p w:rsidR="00122447" w:rsidRPr="00122447" w:rsidRDefault="00122447" w:rsidP="00122447">
      <w:pPr>
        <w:tabs>
          <w:tab w:val="left" w:pos="2655"/>
        </w:tabs>
        <w:spacing w:after="0" w:line="240" w:lineRule="auto"/>
        <w:rPr>
          <w:rFonts w:ascii="Calibri" w:eastAsia="Calibri" w:hAnsi="Calibri" w:cs="Times New Roman"/>
          <w:sz w:val="20"/>
          <w:szCs w:val="20"/>
        </w:rPr>
      </w:pPr>
    </w:p>
    <w:p w:rsidR="00122447" w:rsidRPr="00122447" w:rsidRDefault="00122447" w:rsidP="00122447">
      <w:pPr>
        <w:tabs>
          <w:tab w:val="left" w:pos="2655"/>
        </w:tabs>
        <w:spacing w:after="0" w:line="240" w:lineRule="auto"/>
        <w:rPr>
          <w:rFonts w:ascii="Calibri" w:eastAsia="Calibri" w:hAnsi="Calibri" w:cs="Times New Roman"/>
          <w:sz w:val="20"/>
          <w:szCs w:val="20"/>
        </w:rPr>
      </w:pPr>
      <w:r w:rsidRPr="00122447">
        <w:rPr>
          <w:rFonts w:ascii="Calibri" w:eastAsia="Calibri" w:hAnsi="Calibri" w:cs="Times New Roman"/>
        </w:rPr>
        <w:t xml:space="preserve"> </w:t>
      </w:r>
      <w:r w:rsidRPr="00122447">
        <w:rPr>
          <w:rFonts w:ascii="Calibri" w:eastAsia="Calibri" w:hAnsi="Calibri" w:cs="Times New Roman"/>
          <w:b/>
          <w:sz w:val="20"/>
          <w:szCs w:val="20"/>
        </w:rPr>
        <w:t>Required Skills</w:t>
      </w:r>
      <w:r w:rsidRPr="00122447">
        <w:rPr>
          <w:rFonts w:ascii="Calibri" w:eastAsia="Calibri" w:hAnsi="Calibri" w:cs="Times New Roman"/>
          <w:b/>
          <w:bCs/>
          <w:sz w:val="20"/>
          <w:szCs w:val="20"/>
        </w:rPr>
        <w:t xml:space="preserve"> </w:t>
      </w:r>
    </w:p>
    <w:p w:rsidR="00122447" w:rsidRPr="00122447" w:rsidRDefault="00122447" w:rsidP="00122447">
      <w:pPr>
        <w:numPr>
          <w:ilvl w:val="0"/>
          <w:numId w:val="10"/>
        </w:numPr>
        <w:autoSpaceDE w:val="0"/>
        <w:autoSpaceDN w:val="0"/>
        <w:adjustRightInd w:val="0"/>
        <w:spacing w:after="0" w:line="240" w:lineRule="auto"/>
        <w:rPr>
          <w:rFonts w:ascii="Calibri" w:eastAsia="Calibri" w:hAnsi="Calibri" w:cs="Calibri"/>
          <w:color w:val="000000"/>
          <w:sz w:val="20"/>
          <w:szCs w:val="20"/>
        </w:rPr>
      </w:pPr>
      <w:r w:rsidRPr="00122447">
        <w:rPr>
          <w:rFonts w:ascii="Calibri" w:eastAsia="Calibri" w:hAnsi="Calibri" w:cs="Calibri"/>
          <w:color w:val="000000"/>
          <w:sz w:val="20"/>
          <w:szCs w:val="20"/>
        </w:rPr>
        <w:t xml:space="preserve">Excellent academics - candidates should be studying towards a 2:1 or above in Computer Science or Computer Science with Mathematics from a top tier University. You should also have exceptional pre University academics - 360 UCAS points or above (BTEC not applicable) </w:t>
      </w:r>
    </w:p>
    <w:p w:rsidR="00122447" w:rsidRPr="00122447" w:rsidRDefault="00122447" w:rsidP="00122447">
      <w:pPr>
        <w:numPr>
          <w:ilvl w:val="0"/>
          <w:numId w:val="10"/>
        </w:numPr>
        <w:autoSpaceDE w:val="0"/>
        <w:autoSpaceDN w:val="0"/>
        <w:adjustRightInd w:val="0"/>
        <w:spacing w:after="25" w:line="240" w:lineRule="auto"/>
        <w:rPr>
          <w:rFonts w:ascii="Calibri" w:eastAsia="Calibri" w:hAnsi="Calibri" w:cs="Calibri"/>
          <w:color w:val="000000"/>
          <w:sz w:val="20"/>
          <w:szCs w:val="20"/>
        </w:rPr>
      </w:pPr>
      <w:r w:rsidRPr="00122447">
        <w:rPr>
          <w:rFonts w:ascii="Calibri" w:eastAsia="Calibri" w:hAnsi="Calibri" w:cs="Calibri"/>
          <w:color w:val="000000"/>
          <w:sz w:val="20"/>
          <w:szCs w:val="20"/>
        </w:rPr>
        <w:t xml:space="preserve">Experience with </w:t>
      </w:r>
      <w:r w:rsidR="00592862">
        <w:rPr>
          <w:rFonts w:ascii="Calibri" w:eastAsia="Calibri" w:hAnsi="Calibri" w:cs="Calibri"/>
          <w:color w:val="000000"/>
          <w:sz w:val="20"/>
          <w:szCs w:val="20"/>
        </w:rPr>
        <w:t xml:space="preserve">C# or Java. </w:t>
      </w:r>
      <w:bookmarkStart w:id="1" w:name="_GoBack"/>
      <w:bookmarkEnd w:id="1"/>
      <w:r w:rsidRPr="00122447">
        <w:rPr>
          <w:rFonts w:ascii="Calibri" w:eastAsia="Calibri" w:hAnsi="Calibri" w:cs="Calibri"/>
          <w:color w:val="000000"/>
          <w:sz w:val="20"/>
          <w:szCs w:val="20"/>
        </w:rPr>
        <w:t xml:space="preserve"> </w:t>
      </w:r>
    </w:p>
    <w:p w:rsidR="00122447" w:rsidRPr="00122447" w:rsidRDefault="00122447" w:rsidP="00122447">
      <w:pPr>
        <w:numPr>
          <w:ilvl w:val="0"/>
          <w:numId w:val="10"/>
        </w:numPr>
        <w:autoSpaceDE w:val="0"/>
        <w:autoSpaceDN w:val="0"/>
        <w:adjustRightInd w:val="0"/>
        <w:spacing w:after="25" w:line="240" w:lineRule="auto"/>
        <w:rPr>
          <w:rFonts w:ascii="Calibri" w:eastAsia="Calibri" w:hAnsi="Calibri" w:cs="Calibri"/>
          <w:color w:val="000000"/>
          <w:sz w:val="20"/>
          <w:szCs w:val="20"/>
        </w:rPr>
      </w:pPr>
      <w:r w:rsidRPr="00122447">
        <w:rPr>
          <w:rFonts w:ascii="Calibri" w:eastAsia="Calibri" w:hAnsi="Calibri" w:cs="Calibri"/>
          <w:color w:val="000000"/>
          <w:sz w:val="20"/>
          <w:szCs w:val="20"/>
        </w:rPr>
        <w:t xml:space="preserve">Appreciation of good software architecture, core programming techniques and data structures </w:t>
      </w:r>
    </w:p>
    <w:p w:rsidR="00122447" w:rsidRPr="00122447" w:rsidRDefault="00122447" w:rsidP="00122447">
      <w:pPr>
        <w:numPr>
          <w:ilvl w:val="0"/>
          <w:numId w:val="10"/>
        </w:numPr>
        <w:autoSpaceDE w:val="0"/>
        <w:autoSpaceDN w:val="0"/>
        <w:adjustRightInd w:val="0"/>
        <w:spacing w:after="25" w:line="240" w:lineRule="auto"/>
        <w:rPr>
          <w:rFonts w:ascii="Calibri" w:eastAsia="Calibri" w:hAnsi="Calibri" w:cs="Calibri"/>
          <w:color w:val="000000"/>
          <w:sz w:val="20"/>
          <w:szCs w:val="20"/>
        </w:rPr>
      </w:pPr>
      <w:r w:rsidRPr="00122447">
        <w:rPr>
          <w:rFonts w:ascii="Calibri" w:eastAsia="Calibri" w:hAnsi="Calibri" w:cs="Calibri"/>
          <w:color w:val="000000"/>
          <w:sz w:val="20"/>
          <w:szCs w:val="20"/>
        </w:rPr>
        <w:t>Excellent technical communication and problem-solving skills.</w:t>
      </w:r>
    </w:p>
    <w:p w:rsidR="00122447" w:rsidRPr="00122447" w:rsidRDefault="00122447" w:rsidP="00122447">
      <w:pPr>
        <w:numPr>
          <w:ilvl w:val="0"/>
          <w:numId w:val="10"/>
        </w:numPr>
        <w:autoSpaceDE w:val="0"/>
        <w:autoSpaceDN w:val="0"/>
        <w:adjustRightInd w:val="0"/>
        <w:spacing w:after="25" w:line="240" w:lineRule="auto"/>
        <w:rPr>
          <w:rFonts w:ascii="Calibri" w:eastAsia="Calibri" w:hAnsi="Calibri" w:cs="Calibri"/>
          <w:color w:val="000000"/>
          <w:sz w:val="20"/>
          <w:szCs w:val="20"/>
        </w:rPr>
      </w:pPr>
      <w:r w:rsidRPr="00122447">
        <w:rPr>
          <w:rFonts w:ascii="Calibri" w:eastAsia="Calibri" w:hAnsi="Calibri" w:cs="Calibri"/>
          <w:color w:val="000000"/>
          <w:sz w:val="20"/>
          <w:szCs w:val="20"/>
        </w:rPr>
        <w:t xml:space="preserve">We have a strong preference for candidates who have undertaken at least one Development internship elsewhere </w:t>
      </w:r>
    </w:p>
    <w:p w:rsidR="00122447" w:rsidRDefault="00122447" w:rsidP="00122447">
      <w:pPr>
        <w:numPr>
          <w:ilvl w:val="0"/>
          <w:numId w:val="10"/>
        </w:numPr>
        <w:autoSpaceDE w:val="0"/>
        <w:autoSpaceDN w:val="0"/>
        <w:adjustRightInd w:val="0"/>
        <w:spacing w:after="0" w:line="240" w:lineRule="auto"/>
        <w:rPr>
          <w:rFonts w:ascii="Calibri" w:eastAsia="Calibri" w:hAnsi="Calibri" w:cs="Calibri"/>
          <w:color w:val="000000"/>
          <w:sz w:val="20"/>
          <w:szCs w:val="20"/>
        </w:rPr>
      </w:pPr>
      <w:r w:rsidRPr="00122447">
        <w:rPr>
          <w:rFonts w:ascii="Calibri" w:eastAsia="Calibri" w:hAnsi="Calibri" w:cs="Calibri"/>
          <w:color w:val="000000"/>
          <w:sz w:val="20"/>
          <w:szCs w:val="20"/>
        </w:rPr>
        <w:lastRenderedPageBreak/>
        <w:t>Financial experience</w:t>
      </w:r>
      <w:r>
        <w:rPr>
          <w:rFonts w:ascii="Calibri" w:eastAsia="Calibri" w:hAnsi="Calibri" w:cs="Calibri"/>
          <w:color w:val="000000"/>
          <w:sz w:val="20"/>
          <w:szCs w:val="20"/>
        </w:rPr>
        <w:t xml:space="preserve"> is useful, but is not required</w:t>
      </w:r>
      <w:r w:rsidRPr="00122447">
        <w:rPr>
          <w:rFonts w:ascii="Calibri" w:eastAsia="Calibri" w:hAnsi="Calibri" w:cs="Calibri"/>
          <w:color w:val="000000"/>
          <w:sz w:val="20"/>
          <w:szCs w:val="20"/>
        </w:rPr>
        <w:t xml:space="preserve"> </w:t>
      </w:r>
    </w:p>
    <w:p w:rsidR="00122447" w:rsidRPr="00122447" w:rsidRDefault="00122447" w:rsidP="00122447">
      <w:pPr>
        <w:numPr>
          <w:ilvl w:val="0"/>
          <w:numId w:val="10"/>
        </w:numPr>
        <w:autoSpaceDE w:val="0"/>
        <w:autoSpaceDN w:val="0"/>
        <w:adjustRightInd w:val="0"/>
        <w:spacing w:after="0" w:line="240" w:lineRule="auto"/>
        <w:rPr>
          <w:rFonts w:ascii="Calibri" w:eastAsia="Calibri" w:hAnsi="Calibri" w:cs="Calibri"/>
          <w:color w:val="000000"/>
          <w:sz w:val="20"/>
          <w:szCs w:val="20"/>
        </w:rPr>
      </w:pPr>
      <w:r>
        <w:rPr>
          <w:rFonts w:ascii="Calibri" w:eastAsia="Calibri" w:hAnsi="Calibri" w:cs="Calibri"/>
          <w:color w:val="000000"/>
          <w:sz w:val="20"/>
          <w:szCs w:val="20"/>
        </w:rPr>
        <w:t>The right to work in the UK</w:t>
      </w:r>
    </w:p>
    <w:p w:rsidR="00122447" w:rsidRDefault="00122447" w:rsidP="001E7D2D">
      <w:pPr>
        <w:spacing w:line="360" w:lineRule="auto"/>
        <w:rPr>
          <w:rFonts w:eastAsiaTheme="minorEastAsia"/>
          <w:b/>
          <w:color w:val="00B0F0"/>
          <w:sz w:val="20"/>
          <w:szCs w:val="20"/>
        </w:rPr>
      </w:pPr>
    </w:p>
    <w:p w:rsidR="001E7D2D" w:rsidRPr="001E7D2D" w:rsidRDefault="001E7D2D" w:rsidP="001E7D2D">
      <w:pPr>
        <w:spacing w:line="360" w:lineRule="auto"/>
        <w:rPr>
          <w:rFonts w:cstheme="minorHAnsi"/>
          <w:b/>
          <w:sz w:val="20"/>
          <w:szCs w:val="20"/>
        </w:rPr>
      </w:pPr>
      <w:r w:rsidRPr="001E7D2D">
        <w:rPr>
          <w:rFonts w:cstheme="minorHAnsi"/>
          <w:b/>
          <w:sz w:val="20"/>
          <w:szCs w:val="20"/>
        </w:rPr>
        <w:t>Induction and Training</w:t>
      </w:r>
    </w:p>
    <w:bookmarkEnd w:id="0"/>
    <w:p w:rsidR="005A5728" w:rsidRPr="00110A36" w:rsidRDefault="00122447" w:rsidP="005A5728">
      <w:pPr>
        <w:rPr>
          <w:rFonts w:cstheme="minorHAnsi"/>
          <w:sz w:val="20"/>
          <w:szCs w:val="20"/>
        </w:rPr>
      </w:pPr>
      <w:r>
        <w:rPr>
          <w:sz w:val="20"/>
          <w:szCs w:val="20"/>
        </w:rPr>
        <w:t>Successful candidates will join G-Research on our Internship programme, enabling them an in depth introduction to the world of technology within finance, as well as extensive introductions to the internal workings of the business</w:t>
      </w:r>
    </w:p>
    <w:p w:rsidR="005A5728" w:rsidRPr="00110A36" w:rsidRDefault="005C3631" w:rsidP="005A5728">
      <w:pPr>
        <w:rPr>
          <w:rFonts w:cstheme="minorHAnsi"/>
          <w:sz w:val="20"/>
          <w:szCs w:val="20"/>
        </w:rPr>
      </w:pPr>
      <w:r w:rsidRPr="005C3631">
        <w:rPr>
          <w:rFonts w:cstheme="minorHAnsi"/>
          <w:b/>
          <w:sz w:val="20"/>
          <w:szCs w:val="20"/>
        </w:rPr>
        <w:t>Why should you apply?</w:t>
      </w:r>
    </w:p>
    <w:p w:rsidR="005A5728" w:rsidRPr="005A16B0" w:rsidRDefault="005A16B0" w:rsidP="005A5728">
      <w:pPr>
        <w:pStyle w:val="ListParagraph"/>
        <w:numPr>
          <w:ilvl w:val="0"/>
          <w:numId w:val="3"/>
        </w:numPr>
        <w:rPr>
          <w:rFonts w:cstheme="minorHAnsi"/>
          <w:sz w:val="20"/>
          <w:szCs w:val="20"/>
        </w:rPr>
      </w:pPr>
      <w:r w:rsidRPr="005A16B0">
        <w:rPr>
          <w:rFonts w:cstheme="minorHAnsi"/>
          <w:sz w:val="20"/>
          <w:szCs w:val="20"/>
        </w:rPr>
        <w:t>C</w:t>
      </w:r>
      <w:r w:rsidR="005C3631" w:rsidRPr="005A16B0">
        <w:rPr>
          <w:rFonts w:cstheme="minorHAnsi"/>
          <w:sz w:val="20"/>
          <w:szCs w:val="20"/>
        </w:rPr>
        <w:t>ompetitive</w:t>
      </w:r>
      <w:r w:rsidR="005A5728" w:rsidRPr="005A16B0">
        <w:rPr>
          <w:rFonts w:cstheme="minorHAnsi"/>
          <w:sz w:val="20"/>
          <w:szCs w:val="20"/>
        </w:rPr>
        <w:t xml:space="preserve"> compensation </w:t>
      </w:r>
    </w:p>
    <w:p w:rsidR="005A5728" w:rsidRPr="005A16B0" w:rsidRDefault="005A5728" w:rsidP="005A5728">
      <w:pPr>
        <w:pStyle w:val="ListParagraph"/>
        <w:numPr>
          <w:ilvl w:val="0"/>
          <w:numId w:val="3"/>
        </w:numPr>
        <w:rPr>
          <w:rFonts w:cstheme="minorHAnsi"/>
          <w:sz w:val="20"/>
          <w:szCs w:val="20"/>
        </w:rPr>
      </w:pPr>
      <w:r w:rsidRPr="005A16B0">
        <w:rPr>
          <w:rFonts w:cstheme="minorHAnsi"/>
          <w:sz w:val="20"/>
          <w:szCs w:val="20"/>
        </w:rPr>
        <w:t>Informal dress code and excellent work/life balance</w:t>
      </w:r>
    </w:p>
    <w:p w:rsidR="005A5728" w:rsidRPr="005A16B0" w:rsidRDefault="005A5728" w:rsidP="005A5728">
      <w:pPr>
        <w:pStyle w:val="ListParagraph"/>
        <w:numPr>
          <w:ilvl w:val="0"/>
          <w:numId w:val="3"/>
        </w:numPr>
        <w:rPr>
          <w:rFonts w:cstheme="minorHAnsi"/>
          <w:sz w:val="20"/>
          <w:szCs w:val="20"/>
        </w:rPr>
      </w:pPr>
      <w:r w:rsidRPr="005A16B0">
        <w:rPr>
          <w:rFonts w:cstheme="minorHAnsi"/>
          <w:sz w:val="20"/>
          <w:szCs w:val="20"/>
        </w:rPr>
        <w:t xml:space="preserve">Comprehensive healthcare and life assurance </w:t>
      </w:r>
    </w:p>
    <w:p w:rsidR="005A5728" w:rsidRPr="005A16B0" w:rsidRDefault="005A5728" w:rsidP="005A5728">
      <w:pPr>
        <w:pStyle w:val="ListParagraph"/>
        <w:numPr>
          <w:ilvl w:val="0"/>
          <w:numId w:val="3"/>
        </w:numPr>
        <w:rPr>
          <w:rFonts w:cstheme="minorHAnsi"/>
          <w:sz w:val="20"/>
          <w:szCs w:val="20"/>
        </w:rPr>
      </w:pPr>
      <w:r w:rsidRPr="005A16B0">
        <w:rPr>
          <w:rFonts w:cstheme="minorHAnsi"/>
          <w:sz w:val="20"/>
          <w:szCs w:val="20"/>
        </w:rPr>
        <w:t xml:space="preserve">25 days holiday </w:t>
      </w:r>
    </w:p>
    <w:p w:rsidR="005A5728" w:rsidRPr="005A16B0" w:rsidRDefault="005A5728" w:rsidP="005A5728">
      <w:pPr>
        <w:pStyle w:val="ListParagraph"/>
        <w:numPr>
          <w:ilvl w:val="0"/>
          <w:numId w:val="3"/>
        </w:numPr>
        <w:rPr>
          <w:rFonts w:cstheme="minorHAnsi"/>
          <w:sz w:val="20"/>
          <w:szCs w:val="20"/>
        </w:rPr>
      </w:pPr>
      <w:r w:rsidRPr="005A16B0">
        <w:rPr>
          <w:rFonts w:cstheme="minorHAnsi"/>
          <w:sz w:val="20"/>
          <w:szCs w:val="20"/>
        </w:rPr>
        <w:t xml:space="preserve">Contributory pension scheme </w:t>
      </w:r>
    </w:p>
    <w:p w:rsidR="005A5728" w:rsidRPr="005A16B0" w:rsidRDefault="005A5728" w:rsidP="005A5728">
      <w:pPr>
        <w:pStyle w:val="ListParagraph"/>
        <w:numPr>
          <w:ilvl w:val="0"/>
          <w:numId w:val="3"/>
        </w:numPr>
        <w:rPr>
          <w:rFonts w:cstheme="minorHAnsi"/>
          <w:sz w:val="20"/>
          <w:szCs w:val="20"/>
        </w:rPr>
      </w:pPr>
      <w:r w:rsidRPr="005A16B0">
        <w:rPr>
          <w:rFonts w:cstheme="minorHAnsi"/>
          <w:sz w:val="20"/>
          <w:szCs w:val="20"/>
        </w:rPr>
        <w:t xml:space="preserve">Cycle-to-work scheme </w:t>
      </w:r>
    </w:p>
    <w:p w:rsidR="005A5728" w:rsidRPr="005A16B0" w:rsidRDefault="005A5728" w:rsidP="005A5728">
      <w:pPr>
        <w:pStyle w:val="ListParagraph"/>
        <w:numPr>
          <w:ilvl w:val="0"/>
          <w:numId w:val="3"/>
        </w:numPr>
        <w:rPr>
          <w:rFonts w:cstheme="minorHAnsi"/>
          <w:sz w:val="20"/>
          <w:szCs w:val="20"/>
        </w:rPr>
      </w:pPr>
      <w:r w:rsidRPr="005A16B0">
        <w:rPr>
          <w:rFonts w:cstheme="minorHAnsi"/>
          <w:sz w:val="20"/>
          <w:szCs w:val="20"/>
        </w:rPr>
        <w:t xml:space="preserve">Subsidised gym membership </w:t>
      </w:r>
    </w:p>
    <w:p w:rsidR="005A5728" w:rsidRPr="005A16B0" w:rsidRDefault="005A5728" w:rsidP="005A5728">
      <w:pPr>
        <w:pStyle w:val="ListParagraph"/>
        <w:numPr>
          <w:ilvl w:val="0"/>
          <w:numId w:val="3"/>
        </w:numPr>
        <w:rPr>
          <w:rFonts w:cstheme="minorHAnsi"/>
          <w:sz w:val="20"/>
          <w:szCs w:val="20"/>
        </w:rPr>
      </w:pPr>
      <w:r w:rsidRPr="005A16B0">
        <w:rPr>
          <w:rFonts w:cstheme="minorHAnsi"/>
          <w:sz w:val="20"/>
          <w:szCs w:val="20"/>
        </w:rPr>
        <w:t xml:space="preserve">Monthly company events </w:t>
      </w:r>
    </w:p>
    <w:p w:rsidR="005A5728" w:rsidRDefault="005A5728" w:rsidP="005A5728">
      <w:pPr>
        <w:pStyle w:val="ListParagraph"/>
        <w:numPr>
          <w:ilvl w:val="0"/>
          <w:numId w:val="3"/>
        </w:numPr>
        <w:rPr>
          <w:rFonts w:cstheme="minorHAnsi"/>
          <w:sz w:val="20"/>
          <w:szCs w:val="20"/>
        </w:rPr>
      </w:pPr>
      <w:r w:rsidRPr="005A16B0">
        <w:rPr>
          <w:rFonts w:cstheme="minorHAnsi"/>
          <w:sz w:val="20"/>
          <w:szCs w:val="20"/>
        </w:rPr>
        <w:t>Central London office close to 5 stations and 6 tube lines</w:t>
      </w:r>
    </w:p>
    <w:p w:rsidR="00AC02AB" w:rsidRDefault="00AC02AB" w:rsidP="00AC02AB">
      <w:pPr>
        <w:rPr>
          <w:rFonts w:cstheme="minorHAnsi"/>
          <w:sz w:val="20"/>
          <w:szCs w:val="20"/>
        </w:rPr>
      </w:pPr>
    </w:p>
    <w:p w:rsidR="00AC02AB" w:rsidRPr="00AC02AB" w:rsidRDefault="00AC02AB" w:rsidP="00AC02AB">
      <w:pPr>
        <w:rPr>
          <w:rFonts w:cstheme="minorHAnsi"/>
          <w:sz w:val="20"/>
          <w:szCs w:val="20"/>
        </w:rPr>
      </w:pPr>
      <w:r>
        <w:rPr>
          <w:rFonts w:cstheme="minorHAnsi"/>
          <w:sz w:val="20"/>
          <w:szCs w:val="20"/>
        </w:rPr>
        <w:t xml:space="preserve">Visit our careers network: </w:t>
      </w:r>
      <w:hyperlink r:id="rId13" w:history="1">
        <w:r w:rsidRPr="00FD4DED">
          <w:rPr>
            <w:rStyle w:val="Hyperlink"/>
            <w:rFonts w:cstheme="minorHAnsi"/>
            <w:sz w:val="20"/>
            <w:szCs w:val="20"/>
          </w:rPr>
          <w:t>https://www.gresearch.co.uk/search-vacancies/</w:t>
        </w:r>
      </w:hyperlink>
      <w:r>
        <w:rPr>
          <w:rFonts w:cstheme="minorHAnsi"/>
          <w:sz w:val="20"/>
          <w:szCs w:val="20"/>
        </w:rPr>
        <w:t xml:space="preserve"> </w:t>
      </w:r>
    </w:p>
    <w:p w:rsidR="005A5728" w:rsidRPr="00110A36" w:rsidRDefault="005A5728" w:rsidP="005A5728">
      <w:pPr>
        <w:rPr>
          <w:rFonts w:cstheme="minorHAnsi"/>
          <w:sz w:val="20"/>
          <w:szCs w:val="20"/>
        </w:rPr>
      </w:pPr>
    </w:p>
    <w:sectPr w:rsidR="005A5728" w:rsidRPr="00110A36" w:rsidSect="00C23625">
      <w:headerReference w:type="default" r:id="rId14"/>
      <w:pgSz w:w="11906" w:h="16838"/>
      <w:pgMar w:top="1134"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ACD" w:rsidRDefault="00CD2ACD" w:rsidP="00C37249">
      <w:pPr>
        <w:spacing w:after="0" w:line="240" w:lineRule="auto"/>
      </w:pPr>
      <w:r>
        <w:separator/>
      </w:r>
    </w:p>
  </w:endnote>
  <w:endnote w:type="continuationSeparator" w:id="0">
    <w:p w:rsidR="00CD2ACD" w:rsidRDefault="00CD2ACD" w:rsidP="00C3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ACD" w:rsidRDefault="00CD2ACD" w:rsidP="00C37249">
      <w:pPr>
        <w:spacing w:after="0" w:line="240" w:lineRule="auto"/>
      </w:pPr>
      <w:r>
        <w:separator/>
      </w:r>
    </w:p>
  </w:footnote>
  <w:footnote w:type="continuationSeparator" w:id="0">
    <w:p w:rsidR="00CD2ACD" w:rsidRDefault="00CD2ACD" w:rsidP="00C3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87" w:rsidRDefault="00322E87">
    <w:pPr>
      <w:pStyle w:val="Header"/>
    </w:pPr>
    <w:r w:rsidRPr="00322E87">
      <w:rPr>
        <w:noProof/>
        <w:lang w:eastAsia="en-GB"/>
      </w:rPr>
      <w:drawing>
        <wp:anchor distT="0" distB="0" distL="114300" distR="114300" simplePos="0" relativeHeight="251658240" behindDoc="0" locked="0" layoutInCell="1" allowOverlap="1">
          <wp:simplePos x="0" y="0"/>
          <wp:positionH relativeFrom="leftMargin">
            <wp:align>right</wp:align>
          </wp:positionH>
          <wp:positionV relativeFrom="paragraph">
            <wp:posOffset>-376047</wp:posOffset>
          </wp:positionV>
          <wp:extent cx="358445" cy="669453"/>
          <wp:effectExtent l="0" t="0" r="3810" b="0"/>
          <wp:wrapNone/>
          <wp:docPr id="1" name="Picture 1" descr="\\uberit.net\dfs\HomeDrives\natashat\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erit.net\dfs\HomeDrives\natashat\My 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8445" cy="6694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F1DCC"/>
    <w:multiLevelType w:val="hybridMultilevel"/>
    <w:tmpl w:val="BA64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026B9"/>
    <w:multiLevelType w:val="hybridMultilevel"/>
    <w:tmpl w:val="A1E4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B0529"/>
    <w:multiLevelType w:val="hybridMultilevel"/>
    <w:tmpl w:val="968C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86B48"/>
    <w:multiLevelType w:val="hybridMultilevel"/>
    <w:tmpl w:val="D6D0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01206"/>
    <w:multiLevelType w:val="hybridMultilevel"/>
    <w:tmpl w:val="AFEA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B37B6"/>
    <w:multiLevelType w:val="hybridMultilevel"/>
    <w:tmpl w:val="5750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13AB2"/>
    <w:multiLevelType w:val="hybridMultilevel"/>
    <w:tmpl w:val="F08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82C0B"/>
    <w:multiLevelType w:val="hybridMultilevel"/>
    <w:tmpl w:val="E320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77CD0"/>
    <w:multiLevelType w:val="hybridMultilevel"/>
    <w:tmpl w:val="B3FA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92762"/>
    <w:multiLevelType w:val="hybridMultilevel"/>
    <w:tmpl w:val="70E0DB8C"/>
    <w:lvl w:ilvl="0" w:tplc="DB9A2980">
      <w:numFmt w:val="bullet"/>
      <w:lvlText w:val="-"/>
      <w:lvlJc w:val="left"/>
      <w:pPr>
        <w:ind w:left="1080" w:hanging="360"/>
      </w:pPr>
      <w:rPr>
        <w:rFonts w:ascii="Candara" w:eastAsiaTheme="minorEastAsia" w:hAnsi="Candar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6"/>
  </w:num>
  <w:num w:numId="6">
    <w:abstractNumId w:val="9"/>
  </w:num>
  <w:num w:numId="7">
    <w:abstractNumId w:val="0"/>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EC"/>
    <w:rsid w:val="00041D80"/>
    <w:rsid w:val="000642AF"/>
    <w:rsid w:val="0008016F"/>
    <w:rsid w:val="000B35BF"/>
    <w:rsid w:val="000C1FA0"/>
    <w:rsid w:val="00110A36"/>
    <w:rsid w:val="00122447"/>
    <w:rsid w:val="001E7D2D"/>
    <w:rsid w:val="002207C6"/>
    <w:rsid w:val="00222EFB"/>
    <w:rsid w:val="00234481"/>
    <w:rsid w:val="00250A3D"/>
    <w:rsid w:val="00296571"/>
    <w:rsid w:val="002C6532"/>
    <w:rsid w:val="00322E87"/>
    <w:rsid w:val="003312D9"/>
    <w:rsid w:val="00350AB4"/>
    <w:rsid w:val="003B5D46"/>
    <w:rsid w:val="003C7118"/>
    <w:rsid w:val="004C308C"/>
    <w:rsid w:val="004E5F03"/>
    <w:rsid w:val="004F53EC"/>
    <w:rsid w:val="005330F2"/>
    <w:rsid w:val="005829E7"/>
    <w:rsid w:val="005877AA"/>
    <w:rsid w:val="00592862"/>
    <w:rsid w:val="005A16B0"/>
    <w:rsid w:val="005A5728"/>
    <w:rsid w:val="005C3631"/>
    <w:rsid w:val="00646292"/>
    <w:rsid w:val="0072095C"/>
    <w:rsid w:val="00721C2B"/>
    <w:rsid w:val="008166A3"/>
    <w:rsid w:val="00884D0A"/>
    <w:rsid w:val="00935426"/>
    <w:rsid w:val="009B22CF"/>
    <w:rsid w:val="00A00491"/>
    <w:rsid w:val="00A91055"/>
    <w:rsid w:val="00AB2619"/>
    <w:rsid w:val="00AC02AB"/>
    <w:rsid w:val="00AD10AE"/>
    <w:rsid w:val="00AE6B83"/>
    <w:rsid w:val="00B23BAE"/>
    <w:rsid w:val="00B91A07"/>
    <w:rsid w:val="00BB00F9"/>
    <w:rsid w:val="00C23625"/>
    <w:rsid w:val="00C37249"/>
    <w:rsid w:val="00C54BB6"/>
    <w:rsid w:val="00CA2881"/>
    <w:rsid w:val="00CD2ACD"/>
    <w:rsid w:val="00D124B0"/>
    <w:rsid w:val="00DF13EB"/>
    <w:rsid w:val="00E21363"/>
    <w:rsid w:val="00E500CB"/>
    <w:rsid w:val="00E55AD7"/>
    <w:rsid w:val="00E8523C"/>
    <w:rsid w:val="00ED6DE7"/>
    <w:rsid w:val="00EE2533"/>
    <w:rsid w:val="00F3539B"/>
    <w:rsid w:val="00F40008"/>
    <w:rsid w:val="00FC12A0"/>
    <w:rsid w:val="00FE3FA3"/>
    <w:rsid w:val="00FF7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53768"/>
  <w15:chartTrackingRefBased/>
  <w15:docId w15:val="{CCACCEF0-0B12-4A77-852C-F57A1F78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42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2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642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2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249"/>
  </w:style>
  <w:style w:type="paragraph" w:styleId="Footer">
    <w:name w:val="footer"/>
    <w:basedOn w:val="Normal"/>
    <w:link w:val="FooterChar"/>
    <w:uiPriority w:val="99"/>
    <w:unhideWhenUsed/>
    <w:rsid w:val="00C37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249"/>
  </w:style>
  <w:style w:type="character" w:customStyle="1" w:styleId="Heading1Char">
    <w:name w:val="Heading 1 Char"/>
    <w:basedOn w:val="DefaultParagraphFont"/>
    <w:link w:val="Heading1"/>
    <w:uiPriority w:val="9"/>
    <w:rsid w:val="000642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2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642A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23BAE"/>
    <w:pPr>
      <w:spacing w:after="0" w:line="240" w:lineRule="auto"/>
      <w:ind w:left="720"/>
      <w:contextualSpacing/>
    </w:pPr>
    <w:rPr>
      <w:rFonts w:eastAsiaTheme="minorEastAsia"/>
      <w:sz w:val="24"/>
      <w:szCs w:val="24"/>
    </w:rPr>
  </w:style>
  <w:style w:type="table" w:styleId="TableGrid">
    <w:name w:val="Table Grid"/>
    <w:basedOn w:val="TableNormal"/>
    <w:uiPriority w:val="59"/>
    <w:rsid w:val="00B23BA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02AB"/>
    <w:rPr>
      <w:color w:val="0563C1" w:themeColor="hyperlink"/>
      <w:u w:val="single"/>
    </w:rPr>
  </w:style>
  <w:style w:type="paragraph" w:customStyle="1" w:styleId="Default">
    <w:name w:val="Default"/>
    <w:rsid w:val="000B35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research.co.uk/search-vacancie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HOSTNAME%">czxzoer2.uberit.net</XMLData>
</file>

<file path=customXml/item2.xml><?xml version="1.0" encoding="utf-8"?>
<XMLData TextToDisplay="%USERNAME%">zoer</XMLData>
</file>

<file path=customXml/item3.xml><?xml version="1.0" encoding="utf-8"?>
<XMLData TextToDisplay="%EMAILADDRESS%">Zoe.Rackham@gresearch.co.uk</XMLData>
</file>

<file path=customXml/item4.xml><?xml version="1.0" encoding="utf-8"?>
<XMLData TextToDisplay="%DOCUMENTGUID%">{00000000-0000-0000-0000-000000000000}</XMLData>
</file>

<file path=customXml/item5.xml><?xml version="1.0" encoding="utf-8"?>
<XMLData TextToDisplay="%CLASSIFICATIONDATETIME%">14:51 01/04/2019</XMLData>
</file>

<file path=customXml/item6.xml><?xml version="1.0" encoding="utf-8"?>
<XMLData TextToDisplay="RightsWATCHMark">1|DIVISION_TEAM-INTERNAL_ALL-BRONZE|{00000000-0000-0000-0000-000000000000}</XMLData>
</file>

<file path=customXml/itemProps1.xml><?xml version="1.0" encoding="utf-8"?>
<ds:datastoreItem xmlns:ds="http://schemas.openxmlformats.org/officeDocument/2006/customXml" ds:itemID="{590CC9F1-5BAC-469B-8DAD-4CFFAFC5C7F1}">
  <ds:schemaRefs/>
</ds:datastoreItem>
</file>

<file path=customXml/itemProps2.xml><?xml version="1.0" encoding="utf-8"?>
<ds:datastoreItem xmlns:ds="http://schemas.openxmlformats.org/officeDocument/2006/customXml" ds:itemID="{FF7CCFCF-AA0F-498D-B0DB-B0D9AF43E354}">
  <ds:schemaRefs/>
</ds:datastoreItem>
</file>

<file path=customXml/itemProps3.xml><?xml version="1.0" encoding="utf-8"?>
<ds:datastoreItem xmlns:ds="http://schemas.openxmlformats.org/officeDocument/2006/customXml" ds:itemID="{8D2FFF0E-6174-4C43-ADCC-1A4089CDC29A}">
  <ds:schemaRefs/>
</ds:datastoreItem>
</file>

<file path=customXml/itemProps4.xml><?xml version="1.0" encoding="utf-8"?>
<ds:datastoreItem xmlns:ds="http://schemas.openxmlformats.org/officeDocument/2006/customXml" ds:itemID="{58B563D9-34EC-45F9-9C7F-696EEF34FA59}">
  <ds:schemaRefs/>
</ds:datastoreItem>
</file>

<file path=customXml/itemProps5.xml><?xml version="1.0" encoding="utf-8"?>
<ds:datastoreItem xmlns:ds="http://schemas.openxmlformats.org/officeDocument/2006/customXml" ds:itemID="{8ABF821A-C48D-49F1-9A74-AF9C2A9A278B}">
  <ds:schemaRefs/>
</ds:datastoreItem>
</file>

<file path=customXml/itemProps6.xml><?xml version="1.0" encoding="utf-8"?>
<ds:datastoreItem xmlns:ds="http://schemas.openxmlformats.org/officeDocument/2006/customXml" ds:itemID="{E1BE85D9-2CD9-49E1-B93A-F9A6A8C2CF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G-RESEARCH</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Ariyo</dc:creator>
  <cp:keywords/>
  <dc:description/>
  <cp:lastModifiedBy>Zoe Rackham</cp:lastModifiedBy>
  <cp:revision>3</cp:revision>
  <cp:lastPrinted>2018-10-02T09:22:00Z</cp:lastPrinted>
  <dcterms:created xsi:type="dcterms:W3CDTF">2019-04-01T14:51:00Z</dcterms:created>
  <dcterms:modified xsi:type="dcterms:W3CDTF">2019-04-01T14:51:00Z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1|DIVISION_TEAM-INTERNAL_ALL-BRONZE|{00000000-0000-0000-0000-000000000000}</vt:lpwstr>
  </property>
</Properties>
</file>